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44" w:rsidRPr="006563FB" w:rsidRDefault="00AC0344" w:rsidP="000B5AF9">
      <w:pPr>
        <w:pStyle w:val="Textkrper"/>
        <w:jc w:val="left"/>
        <w:rPr>
          <w:b/>
          <w:bCs/>
          <w:color w:val="FF0000"/>
          <w:sz w:val="28"/>
          <w:szCs w:val="28"/>
          <w:u w:val="single"/>
        </w:rPr>
      </w:pPr>
      <w:bookmarkStart w:id="0" w:name="_GoBack"/>
      <w:bookmarkEnd w:id="0"/>
      <w:r w:rsidRPr="006563FB">
        <w:rPr>
          <w:b/>
          <w:bCs/>
          <w:color w:val="FF0000"/>
          <w:sz w:val="28"/>
          <w:szCs w:val="28"/>
          <w:u w:val="single"/>
        </w:rPr>
        <w:t xml:space="preserve">Achtung: Sperrvermerk bis Freitag, </w:t>
      </w:r>
      <w:r>
        <w:rPr>
          <w:b/>
          <w:bCs/>
          <w:color w:val="FF0000"/>
          <w:sz w:val="28"/>
          <w:szCs w:val="28"/>
          <w:u w:val="single"/>
        </w:rPr>
        <w:t>8</w:t>
      </w:r>
      <w:r w:rsidRPr="006563FB">
        <w:rPr>
          <w:b/>
          <w:bCs/>
          <w:color w:val="FF0000"/>
          <w:sz w:val="28"/>
          <w:szCs w:val="28"/>
          <w:u w:val="single"/>
        </w:rPr>
        <w:t>. Januar 20</w:t>
      </w:r>
      <w:r>
        <w:rPr>
          <w:b/>
          <w:bCs/>
          <w:color w:val="FF0000"/>
          <w:sz w:val="28"/>
          <w:szCs w:val="28"/>
          <w:u w:val="single"/>
        </w:rPr>
        <w:t>16, 19:00</w:t>
      </w:r>
      <w:r w:rsidRPr="006563FB">
        <w:rPr>
          <w:b/>
          <w:bCs/>
          <w:color w:val="FF0000"/>
          <w:sz w:val="28"/>
          <w:szCs w:val="28"/>
          <w:u w:val="single"/>
        </w:rPr>
        <w:t xml:space="preserve"> Uhr!</w:t>
      </w:r>
    </w:p>
    <w:p w:rsidR="00AC0344" w:rsidRDefault="00AC0344" w:rsidP="000B5AF9">
      <w:pPr>
        <w:jc w:val="right"/>
      </w:pPr>
      <w:r>
        <w:t>8. Januar 2016</w:t>
      </w:r>
    </w:p>
    <w:p w:rsidR="00AC0344" w:rsidRDefault="00AC0344" w:rsidP="000B5AF9">
      <w:pPr>
        <w:jc w:val="right"/>
      </w:pPr>
      <w:r>
        <w:t>2/2016</w:t>
      </w:r>
    </w:p>
    <w:p w:rsidR="00AC0344" w:rsidRDefault="00AC0344" w:rsidP="000B5AF9">
      <w:pPr>
        <w:jc w:val="right"/>
      </w:pPr>
    </w:p>
    <w:p w:rsidR="00AC0344" w:rsidRPr="00DB3202" w:rsidRDefault="00AC0344" w:rsidP="000B5AF9">
      <w:pPr>
        <w:outlineLvl w:val="0"/>
        <w:rPr>
          <w:b/>
          <w:sz w:val="28"/>
          <w:szCs w:val="28"/>
        </w:rPr>
      </w:pPr>
      <w:r w:rsidRPr="00DB3202">
        <w:rPr>
          <w:b/>
          <w:sz w:val="28"/>
          <w:szCs w:val="28"/>
        </w:rPr>
        <w:t>„U</w:t>
      </w:r>
      <w:r>
        <w:rPr>
          <w:b/>
          <w:sz w:val="28"/>
          <w:szCs w:val="28"/>
          <w:lang w:eastAsia="fr-FR"/>
        </w:rPr>
        <w:t>nerwartete Assoziationen, di</w:t>
      </w:r>
      <w:r w:rsidRPr="00DB3202">
        <w:rPr>
          <w:b/>
          <w:sz w:val="28"/>
          <w:szCs w:val="28"/>
          <w:lang w:eastAsia="fr-FR"/>
        </w:rPr>
        <w:t>e die Sicht auf die Realität mit Scharfsinn und Humor verändern</w:t>
      </w:r>
      <w:r w:rsidRPr="00DB3202">
        <w:rPr>
          <w:b/>
          <w:sz w:val="28"/>
          <w:szCs w:val="28"/>
        </w:rPr>
        <w:t>“</w:t>
      </w:r>
    </w:p>
    <w:p w:rsidR="00AC0344" w:rsidRPr="0087073B" w:rsidRDefault="00AC0344" w:rsidP="000B5AF9">
      <w:pPr>
        <w:outlineLvl w:val="0"/>
        <w:rPr>
          <w:b/>
          <w:sz w:val="24"/>
          <w:szCs w:val="24"/>
        </w:rPr>
      </w:pPr>
      <w:r w:rsidRPr="0087073B">
        <w:rPr>
          <w:b/>
          <w:sz w:val="24"/>
          <w:szCs w:val="24"/>
        </w:rPr>
        <w:t xml:space="preserve">Der </w:t>
      </w:r>
      <w:r>
        <w:rPr>
          <w:b/>
          <w:sz w:val="24"/>
          <w:szCs w:val="24"/>
        </w:rPr>
        <w:t xml:space="preserve">Goslarer </w:t>
      </w:r>
      <w:r w:rsidRPr="0087073B">
        <w:rPr>
          <w:b/>
          <w:sz w:val="24"/>
          <w:szCs w:val="24"/>
        </w:rPr>
        <w:t>Kaiserring 201</w:t>
      </w:r>
      <w:r>
        <w:rPr>
          <w:b/>
          <w:sz w:val="24"/>
          <w:szCs w:val="24"/>
        </w:rPr>
        <w:t xml:space="preserve">6 geht an </w:t>
      </w:r>
      <w:r w:rsidRPr="00752740">
        <w:rPr>
          <w:b/>
          <w:sz w:val="24"/>
          <w:szCs w:val="24"/>
        </w:rPr>
        <w:t xml:space="preserve">den </w:t>
      </w:r>
      <w:r>
        <w:rPr>
          <w:b/>
          <w:sz w:val="24"/>
          <w:szCs w:val="24"/>
        </w:rPr>
        <w:t>US-</w:t>
      </w:r>
      <w:r w:rsidRPr="00DC3CE2">
        <w:rPr>
          <w:b/>
          <w:sz w:val="24"/>
          <w:szCs w:val="24"/>
        </w:rPr>
        <w:t>amerikanischen Künstler, Dichter und Aktivisten Jimmie Durham</w:t>
      </w:r>
    </w:p>
    <w:p w:rsidR="00AC0344" w:rsidRDefault="00AC0344" w:rsidP="000B5AF9"/>
    <w:p w:rsidR="00AC0344" w:rsidRDefault="00AC0344" w:rsidP="00F132F8">
      <w:r w:rsidRPr="00F412D8">
        <w:t xml:space="preserve">GOSLAR. </w:t>
      </w:r>
      <w:r>
        <w:t>Jimmie Durham</w:t>
      </w:r>
      <w:r w:rsidRPr="00F412D8">
        <w:t xml:space="preserve"> erhält den Gos</w:t>
      </w:r>
      <w:r>
        <w:t>larer Kaiserring des Jahres 2016</w:t>
      </w:r>
      <w:r w:rsidRPr="00F412D8">
        <w:t xml:space="preserve">, einen der </w:t>
      </w:r>
    </w:p>
    <w:p w:rsidR="00AC0344" w:rsidRPr="00F412D8" w:rsidRDefault="00AC0344" w:rsidP="00BB4EB9">
      <w:pPr>
        <w:autoSpaceDE w:val="0"/>
        <w:autoSpaceDN w:val="0"/>
        <w:adjustRightInd w:val="0"/>
      </w:pPr>
      <w:r w:rsidRPr="00F412D8">
        <w:t>renommiertesten Kunstpreise der Gegenwart. Das gab Goslars Oberbürgermeister Dr. Oliver Junk heute beim traditionellen Neujahrsempfang in der Goslarer Kaiserpfalz bekannt. D</w:t>
      </w:r>
      <w:r>
        <w:t xml:space="preserve">er 75-jährige </w:t>
      </w:r>
      <w:r w:rsidRPr="003E3EB2">
        <w:rPr>
          <w:szCs w:val="22"/>
        </w:rPr>
        <w:t>US-amerikanische Künstler, Dichter und Aktivist</w:t>
      </w:r>
      <w:r>
        <w:t xml:space="preserve">, der heute in Berlin lebt, </w:t>
      </w:r>
      <w:r w:rsidRPr="00305487">
        <w:rPr>
          <w:rFonts w:cs="Arial"/>
          <w:color w:val="000000"/>
          <w:spacing w:val="6"/>
          <w:szCs w:val="22"/>
        </w:rPr>
        <w:t>gilt i</w:t>
      </w:r>
      <w:r w:rsidRPr="00305487">
        <w:rPr>
          <w:rFonts w:cs="Arial"/>
          <w:color w:val="000000"/>
          <w:spacing w:val="6"/>
          <w:szCs w:val="22"/>
        </w:rPr>
        <w:t>n</w:t>
      </w:r>
      <w:r w:rsidRPr="00305487">
        <w:rPr>
          <w:rFonts w:cs="Arial"/>
          <w:color w:val="000000"/>
          <w:spacing w:val="6"/>
          <w:szCs w:val="22"/>
        </w:rPr>
        <w:t xml:space="preserve">ternational </w:t>
      </w:r>
      <w:r>
        <w:rPr>
          <w:rFonts w:cs="Arial"/>
          <w:color w:val="000000"/>
          <w:spacing w:val="6"/>
          <w:szCs w:val="22"/>
        </w:rPr>
        <w:t>als bedeutender Künstler der Gegenwart</w:t>
      </w:r>
      <w:r w:rsidRPr="00BB4EB9">
        <w:rPr>
          <w:rFonts w:cs="Arial"/>
          <w:color w:val="000000"/>
          <w:spacing w:val="6"/>
          <w:szCs w:val="22"/>
        </w:rPr>
        <w:t>.</w:t>
      </w:r>
      <w:r w:rsidRPr="00BB4EB9">
        <w:rPr>
          <w:rFonts w:cs="Arial"/>
          <w:szCs w:val="22"/>
        </w:rPr>
        <w:t xml:space="preserve"> „Die Verleihung dieses Preises e</w:t>
      </w:r>
      <w:r w:rsidRPr="00BB4EB9">
        <w:rPr>
          <w:rFonts w:cs="Arial"/>
          <w:szCs w:val="22"/>
        </w:rPr>
        <w:t>r</w:t>
      </w:r>
      <w:r w:rsidRPr="00BB4EB9">
        <w:rPr>
          <w:rFonts w:cs="Arial"/>
          <w:szCs w:val="22"/>
        </w:rPr>
        <w:t>füllt mich mit großer Demut und Freude. Es ist eine große Ehre“</w:t>
      </w:r>
      <w:r>
        <w:rPr>
          <w:rFonts w:cs="Arial"/>
          <w:szCs w:val="22"/>
        </w:rPr>
        <w:t>,</w:t>
      </w:r>
      <w:r w:rsidRPr="00BB4EB9">
        <w:rPr>
          <w:rFonts w:cs="Arial"/>
          <w:szCs w:val="22"/>
        </w:rPr>
        <w:t xml:space="preserve"> äußerte sich Durham.</w:t>
      </w:r>
      <w:r>
        <w:rPr>
          <w:rFonts w:ascii="Courier New" w:hAnsi="Courier New" w:cs="Courier New"/>
          <w:sz w:val="20"/>
        </w:rPr>
        <w:t xml:space="preserve"> </w:t>
      </w:r>
      <w:r>
        <w:t>Jimmie Durham wird</w:t>
      </w:r>
      <w:r w:rsidRPr="00F412D8">
        <w:t xml:space="preserve"> den Kaiser</w:t>
      </w:r>
      <w:r>
        <w:t>ring am 8</w:t>
      </w:r>
      <w:r w:rsidRPr="00F412D8">
        <w:t>. Oktober 201</w:t>
      </w:r>
      <w:r>
        <w:t>6</w:t>
      </w:r>
      <w:r w:rsidRPr="00F412D8">
        <w:t xml:space="preserve"> in Goslar entgegen nehmen.</w:t>
      </w:r>
    </w:p>
    <w:p w:rsidR="00AC0344" w:rsidRPr="00F412D8" w:rsidRDefault="00AC0344" w:rsidP="00427906">
      <w:pPr>
        <w:outlineLvl w:val="0"/>
        <w:rPr>
          <w:szCs w:val="22"/>
        </w:rPr>
      </w:pPr>
    </w:p>
    <w:p w:rsidR="00AC0344" w:rsidRPr="007530BF" w:rsidRDefault="00AC0344" w:rsidP="002F0B91">
      <w:pPr>
        <w:rPr>
          <w:rFonts w:cs="Arial"/>
          <w:szCs w:val="22"/>
          <w:lang w:val="fr-FR"/>
        </w:rPr>
      </w:pPr>
      <w:r>
        <w:rPr>
          <w:szCs w:val="22"/>
        </w:rPr>
        <w:t xml:space="preserve">In ihrer Begründung </w:t>
      </w:r>
      <w:r w:rsidRPr="00F94A71">
        <w:rPr>
          <w:szCs w:val="22"/>
        </w:rPr>
        <w:t>schreibt die Kaiserring-Jury</w:t>
      </w:r>
      <w:r>
        <w:rPr>
          <w:szCs w:val="22"/>
        </w:rPr>
        <w:t xml:space="preserve"> u.a.:</w:t>
      </w:r>
      <w:r w:rsidRPr="00F94A71">
        <w:rPr>
          <w:szCs w:val="22"/>
        </w:rPr>
        <w:t xml:space="preserve"> </w:t>
      </w:r>
      <w:r>
        <w:rPr>
          <w:szCs w:val="22"/>
        </w:rPr>
        <w:t>„</w:t>
      </w:r>
      <w:r w:rsidRPr="007530BF">
        <w:rPr>
          <w:szCs w:val="22"/>
          <w:lang w:eastAsia="fr-FR"/>
        </w:rPr>
        <w:t>Skulpturen, Installationen, Malerei, Zeichnungen, Performances, Videos und Fotografien: Das Oeuvre von Jimmie Durham ist vielgestaltig und resultiert oft aus dem Prozess der Zusammen- und Gegenüberstellung von Werkstoffen oder gefundenen Objekten. Seine aus natürlichen oder gefertigten Materialien, aus Überresten oder Abfällen geschaffene</w:t>
      </w:r>
      <w:r>
        <w:rPr>
          <w:szCs w:val="22"/>
          <w:lang w:eastAsia="fr-FR"/>
        </w:rPr>
        <w:t>n</w:t>
      </w:r>
      <w:r w:rsidRPr="007530BF">
        <w:rPr>
          <w:szCs w:val="22"/>
          <w:lang w:eastAsia="fr-FR"/>
        </w:rPr>
        <w:t xml:space="preserve"> Werke ergeben unerwartete Assoziationen, </w:t>
      </w:r>
      <w:r>
        <w:rPr>
          <w:szCs w:val="22"/>
          <w:lang w:eastAsia="fr-FR"/>
        </w:rPr>
        <w:t>die</w:t>
      </w:r>
      <w:r w:rsidRPr="007530BF">
        <w:rPr>
          <w:szCs w:val="22"/>
          <w:lang w:eastAsia="fr-FR"/>
        </w:rPr>
        <w:t xml:space="preserve"> die Sicht auf die Realität mit Scharfsinn und Humor verändern. Das Werk Jimmie Durhams kann keiner künstlerischen Bewegung zugeordnet werden, sondern geht über alle vorhand</w:t>
      </w:r>
      <w:r w:rsidRPr="007530BF">
        <w:rPr>
          <w:szCs w:val="22"/>
          <w:lang w:eastAsia="fr-FR"/>
        </w:rPr>
        <w:t>e</w:t>
      </w:r>
      <w:r w:rsidRPr="007530BF">
        <w:rPr>
          <w:szCs w:val="22"/>
          <w:lang w:eastAsia="fr-FR"/>
        </w:rPr>
        <w:t>nen Klassifizierungen hinaus. Seiner permanenten Forderung nach Freiheit folgend, trachtet der Künstler stets danach, jeglichem hierarchischen System zu entkommen. Aufgrund des hohen Anspruchs, den er sich selbst stellt, wie auch seiner höchst poetischen Auffassung wegen, ist seine Arbeit einzigartig und kann insofern in eine Kontinuität mit jenen Künstlern, die bisher mit dem Goslar</w:t>
      </w:r>
      <w:r>
        <w:rPr>
          <w:szCs w:val="22"/>
          <w:lang w:eastAsia="fr-FR"/>
        </w:rPr>
        <w:t>er</w:t>
      </w:r>
      <w:r w:rsidRPr="007530BF">
        <w:rPr>
          <w:szCs w:val="22"/>
          <w:lang w:eastAsia="fr-FR"/>
        </w:rPr>
        <w:t xml:space="preserve"> Kaiserring-</w:t>
      </w:r>
      <w:r>
        <w:rPr>
          <w:szCs w:val="22"/>
          <w:lang w:eastAsia="fr-FR"/>
        </w:rPr>
        <w:t>Preis ausgezeichnet wurden, gestellt werden…</w:t>
      </w:r>
      <w:r w:rsidRPr="007530BF">
        <w:rPr>
          <w:sz w:val="24"/>
          <w:szCs w:val="24"/>
        </w:rPr>
        <w:t xml:space="preserve"> </w:t>
      </w:r>
      <w:r w:rsidRPr="007530BF">
        <w:rPr>
          <w:szCs w:val="22"/>
        </w:rPr>
        <w:t xml:space="preserve">Die Beziehung, die </w:t>
      </w:r>
      <w:r w:rsidRPr="007530BF">
        <w:rPr>
          <w:szCs w:val="22"/>
          <w:lang w:eastAsia="fr-FR"/>
        </w:rPr>
        <w:t>Jimmie Durham zur Welt unterhält, ist sehr persönlich</w:t>
      </w:r>
      <w:r w:rsidRPr="007530BF">
        <w:rPr>
          <w:szCs w:val="22"/>
        </w:rPr>
        <w:t>. Auf natürliche Weise eignet er sich an, was uns ethnisch weit entfernt scheint</w:t>
      </w:r>
      <w:r w:rsidRPr="007530BF">
        <w:rPr>
          <w:rFonts w:cs="TimesNewRomanPSMT"/>
          <w:szCs w:val="22"/>
        </w:rPr>
        <w:t>, und lässt uns das fremd ersche</w:t>
      </w:r>
      <w:r w:rsidRPr="007530BF">
        <w:rPr>
          <w:rFonts w:cs="TimesNewRomanPSMT"/>
          <w:szCs w:val="22"/>
        </w:rPr>
        <w:t>i</w:t>
      </w:r>
      <w:r w:rsidRPr="007530BF">
        <w:rPr>
          <w:rFonts w:cs="TimesNewRomanPSMT"/>
          <w:szCs w:val="22"/>
        </w:rPr>
        <w:t>nen, was uns vertraut ist</w:t>
      </w:r>
      <w:r w:rsidRPr="007530BF">
        <w:rPr>
          <w:szCs w:val="22"/>
        </w:rPr>
        <w:t xml:space="preserve">: </w:t>
      </w:r>
      <w:r>
        <w:rPr>
          <w:szCs w:val="22"/>
        </w:rPr>
        <w:t xml:space="preserve">„Wenn </w:t>
      </w:r>
      <w:r w:rsidRPr="007530BF">
        <w:rPr>
          <w:szCs w:val="22"/>
        </w:rPr>
        <w:t>ich ein Stück Holz sehe, den Schädel eines Hundes, eine Plastikflasche, dann fühle ich, dass es da eine Verbindung gibt. Jeder dieser Gegenstände hat eine politische und materielle Geschichte, die ähnlich meiner eigenen ist“.</w:t>
      </w:r>
      <w:r w:rsidRPr="007530BF">
        <w:rPr>
          <w:rFonts w:cs="Arial"/>
          <w:color w:val="000000"/>
          <w:szCs w:val="22"/>
          <w:lang w:eastAsia="en-US"/>
        </w:rPr>
        <w:t>“</w:t>
      </w:r>
    </w:p>
    <w:p w:rsidR="00AC0344" w:rsidRPr="00FA4049" w:rsidRDefault="00AC0344" w:rsidP="000B5AF9">
      <w:pPr>
        <w:rPr>
          <w:bCs/>
        </w:rPr>
      </w:pPr>
    </w:p>
    <w:p w:rsidR="00AC0344" w:rsidRPr="00682140" w:rsidRDefault="00AC0344" w:rsidP="00682140">
      <w:pPr>
        <w:rPr>
          <w:rFonts w:cs="Arial"/>
        </w:rPr>
      </w:pPr>
      <w:r w:rsidRPr="00DC7F51">
        <w:rPr>
          <w:b/>
          <w:bCs/>
        </w:rPr>
        <w:t>Jimmie Durham</w:t>
      </w:r>
      <w:r>
        <w:rPr>
          <w:b/>
          <w:bCs/>
        </w:rPr>
        <w:br/>
      </w:r>
      <w:r>
        <w:t>Der Künstler, Dichter und Aktivist Jimmie Durham (*1940 in den USA, lebt in Berlin) begann 1964 als Bildhauer zu arbeiten und war gleichzeitig seit den frühen 1960er Jahren in der amerikanischen Bürgerrechtsbewegung politisch aktiv, unter anderem für die Rechte der Ureinwohner Amerikas. 1973 schloss er sein Kunststudium in Genf ab und kehrte in die USA zurück. In den 1970er Jahren war er Mitbegründer und Vorsitzender des International Indian Treaty Council bei den Vereinten Nationen, wo seine Tätigkeit u. a. zur Erklärung der Rechte der indigenen Völker führte. 1987 verließ Durham die USA, ließ sich zunächst in Mexiko und seit 1994 in Europa nieder. Das Verhältnis zwischen Geschichte und Umfeld, Architektur und Monumentalität sowie eine kritische Haltung gegenüber politischen Machtverhältnissen und Narrationen nationaler Identität stehen oft im Zentrum seines künstlerischen und literarischen Werks. Durham lehrte etliche Jahre als Gastprofessor an der Malmö Art Academy und der Universität IUAV von Venedig.</w:t>
      </w:r>
    </w:p>
    <w:p w:rsidR="00AC0344" w:rsidRPr="00DC7F51" w:rsidRDefault="00AC0344" w:rsidP="00DC7F51">
      <w:pPr>
        <w:autoSpaceDE w:val="0"/>
        <w:spacing w:after="240"/>
        <w:contextualSpacing/>
        <w:rPr>
          <w:rFonts w:cs="Arial"/>
          <w:color w:val="000000"/>
        </w:rPr>
      </w:pPr>
    </w:p>
    <w:p w:rsidR="00AC0344" w:rsidRDefault="00AC0344" w:rsidP="00EE2E68">
      <w:pPr>
        <w:autoSpaceDE w:val="0"/>
        <w:spacing w:after="240"/>
        <w:contextualSpacing/>
      </w:pPr>
    </w:p>
    <w:p w:rsidR="00AC0344" w:rsidRDefault="00AC0344" w:rsidP="00EE2E68">
      <w:pPr>
        <w:autoSpaceDE w:val="0"/>
        <w:spacing w:after="240"/>
        <w:contextualSpacing/>
      </w:pPr>
    </w:p>
    <w:p w:rsidR="00AC0344" w:rsidRPr="00DC7F51" w:rsidRDefault="00AC0344" w:rsidP="00EE2E68">
      <w:pPr>
        <w:autoSpaceDE w:val="0"/>
        <w:spacing w:after="240"/>
        <w:contextualSpacing/>
        <w:rPr>
          <w:rFonts w:cs="Arial"/>
        </w:rPr>
      </w:pPr>
      <w:r>
        <w:t xml:space="preserve">Durhams erste Soloausstellung fand 1965 in Austin/Texas statt. </w:t>
      </w:r>
      <w:r>
        <w:rPr>
          <w:rFonts w:cs="Arial"/>
        </w:rPr>
        <w:t xml:space="preserve">Seine Arbeiten </w:t>
      </w:r>
      <w:r w:rsidRPr="00DC7F51">
        <w:rPr>
          <w:rFonts w:cs="Arial"/>
        </w:rPr>
        <w:t xml:space="preserve">wurden </w:t>
      </w:r>
      <w:r>
        <w:rPr>
          <w:rFonts w:cs="Arial"/>
        </w:rPr>
        <w:t>sei</w:t>
      </w:r>
      <w:r>
        <w:rPr>
          <w:rFonts w:cs="Arial"/>
        </w:rPr>
        <w:t>t</w:t>
      </w:r>
      <w:r>
        <w:rPr>
          <w:rFonts w:cs="Arial"/>
        </w:rPr>
        <w:t xml:space="preserve">dem </w:t>
      </w:r>
      <w:r w:rsidRPr="00DC7F51">
        <w:rPr>
          <w:rFonts w:cs="Arial"/>
        </w:rPr>
        <w:t>in zahlreichen internationalen Ausstellungen präsentiert, zuletzt u. a.: Whitney Museum of American Art, New York (2014; 2003; 1993); Venedig Biennal</w:t>
      </w:r>
      <w:r w:rsidRPr="00DC7F51">
        <w:rPr>
          <w:rFonts w:cs="Arial"/>
          <w:color w:val="000000"/>
        </w:rPr>
        <w:t xml:space="preserve">e (2015; 2005; 2003; 2001; </w:t>
      </w:r>
      <w:r>
        <w:rPr>
          <w:rFonts w:cs="Arial"/>
          <w:color w:val="000000"/>
        </w:rPr>
        <w:t>1999); Museo Madre, Neapel (201</w:t>
      </w:r>
      <w:r w:rsidRPr="00DC7F51">
        <w:rPr>
          <w:rFonts w:cs="Arial"/>
          <w:color w:val="000000"/>
        </w:rPr>
        <w:t xml:space="preserve">; 2008); </w:t>
      </w:r>
      <w:r w:rsidRPr="00DC7F51">
        <w:rPr>
          <w:rFonts w:eastAsia="MS ??" w:cs="Arial"/>
          <w:bCs/>
          <w:color w:val="000000"/>
          <w:lang w:val="en-US"/>
        </w:rPr>
        <w:t>MuHKA – Museum of Contemporary Art, An</w:t>
      </w:r>
      <w:r w:rsidRPr="00DC7F51">
        <w:rPr>
          <w:rFonts w:eastAsia="MS ??" w:cs="Arial"/>
          <w:bCs/>
          <w:color w:val="000000"/>
          <w:lang w:val="en-US"/>
        </w:rPr>
        <w:t>t</w:t>
      </w:r>
      <w:r w:rsidRPr="00DC7F51">
        <w:rPr>
          <w:rFonts w:eastAsia="MS ??" w:cs="Arial"/>
          <w:bCs/>
          <w:color w:val="000000"/>
          <w:lang w:val="en-US"/>
        </w:rPr>
        <w:t>werpen</w:t>
      </w:r>
      <w:r w:rsidRPr="00DC7F51">
        <w:rPr>
          <w:rFonts w:cs="Arial"/>
          <w:color w:val="000000"/>
        </w:rPr>
        <w:t xml:space="preserve"> (2012); Swiss Institute, New York (2012); Documenta, Kassel (2012; 1992); 29. </w:t>
      </w:r>
      <w:r w:rsidRPr="00DC7F51">
        <w:rPr>
          <w:rFonts w:eastAsia="MS ??" w:cs="Arial"/>
          <w:bCs/>
          <w:color w:val="000000"/>
          <w:lang w:val="en-US"/>
        </w:rPr>
        <w:t xml:space="preserve">São Paulo Biennale (2010); Centre Pompidou, Paris (2010); Kunsthalle Bern (2010); </w:t>
      </w:r>
      <w:r w:rsidRPr="00DC7F51">
        <w:rPr>
          <w:rFonts w:cs="Arial"/>
          <w:color w:val="000000"/>
        </w:rPr>
        <w:t>Musée d'Art moderne de la Ville de Paris (2009); Museum Ludwig, Köln (2006).</w:t>
      </w:r>
    </w:p>
    <w:p w:rsidR="00AC0344" w:rsidRDefault="00AC0344" w:rsidP="00EE2E68">
      <w:pPr>
        <w:outlineLvl w:val="0"/>
        <w:rPr>
          <w:rFonts w:cs="Arial"/>
          <w:color w:val="000000"/>
        </w:rPr>
      </w:pPr>
    </w:p>
    <w:p w:rsidR="00AC0344" w:rsidRPr="00941A17" w:rsidRDefault="00AC0344" w:rsidP="000B5AF9">
      <w:pPr>
        <w:outlineLvl w:val="0"/>
        <w:rPr>
          <w:rFonts w:cs="Arial"/>
          <w:b/>
          <w:szCs w:val="22"/>
        </w:rPr>
      </w:pPr>
    </w:p>
    <w:p w:rsidR="00AC0344" w:rsidRPr="00941A17" w:rsidRDefault="00AC0344" w:rsidP="00941A17">
      <w:pPr>
        <w:pStyle w:val="Haupttext"/>
        <w:tabs>
          <w:tab w:val="left" w:pos="709"/>
        </w:tabs>
        <w:spacing w:line="240" w:lineRule="auto"/>
        <w:rPr>
          <w:rFonts w:ascii="Arial" w:hAnsi="Arial" w:cs="Arial"/>
          <w:b/>
          <w:position w:val="8"/>
          <w:sz w:val="22"/>
          <w:szCs w:val="22"/>
        </w:rPr>
      </w:pPr>
      <w:r w:rsidRPr="00941A17">
        <w:rPr>
          <w:rFonts w:ascii="Arial" w:hAnsi="Arial" w:cs="Arial"/>
          <w:b/>
          <w:sz w:val="22"/>
          <w:szCs w:val="22"/>
        </w:rPr>
        <w:t>Einzelaustellungen (Auswahl)</w:t>
      </w:r>
    </w:p>
    <w:p w:rsidR="00AC0344" w:rsidRPr="002D16D1" w:rsidRDefault="00AC0344" w:rsidP="003C1022">
      <w:pPr>
        <w:rPr>
          <w:rFonts w:cs="Arial"/>
          <w:color w:val="000000"/>
        </w:rPr>
      </w:pPr>
      <w:r w:rsidRPr="002D16D1">
        <w:rPr>
          <w:rFonts w:cs="Arial"/>
          <w:color w:val="000000"/>
        </w:rPr>
        <w:t>Various Items and Complaints, 2015, Serpentine Gallery, London</w:t>
      </w:r>
    </w:p>
    <w:p w:rsidR="00AC0344" w:rsidRPr="002D16D1" w:rsidRDefault="00AC0344" w:rsidP="003C1022">
      <w:pPr>
        <w:rPr>
          <w:rFonts w:cs="Arial"/>
          <w:color w:val="000000"/>
        </w:rPr>
      </w:pPr>
      <w:r w:rsidRPr="002D16D1">
        <w:rPr>
          <w:rFonts w:cs="Arial"/>
          <w:color w:val="000000"/>
        </w:rPr>
        <w:t>Here at the Center, 2015, Neuer Berliner Kunstverein (n.b.k.), Berlin</w:t>
      </w:r>
    </w:p>
    <w:p w:rsidR="00AC0344" w:rsidRPr="002D16D1" w:rsidRDefault="00AC0344" w:rsidP="003C1022">
      <w:pPr>
        <w:rPr>
          <w:rFonts w:cs="Arial"/>
        </w:rPr>
      </w:pPr>
      <w:r w:rsidRPr="002D16D1">
        <w:rPr>
          <w:rFonts w:cs="Arial"/>
          <w:color w:val="000000"/>
        </w:rPr>
        <w:t>Venice: Objects, Work and Tourism, 2015, Fondazione Querini Stampalia, Venedig</w:t>
      </w:r>
    </w:p>
    <w:p w:rsidR="00AC0344" w:rsidRPr="002D16D1" w:rsidRDefault="00AC0344" w:rsidP="003C1022">
      <w:pPr>
        <w:rPr>
          <w:rStyle w:val="subtitle1"/>
          <w:rFonts w:cs="Arial"/>
        </w:rPr>
      </w:pPr>
      <w:r w:rsidRPr="002D16D1">
        <w:rPr>
          <w:rStyle w:val="subtitle1"/>
          <w:rFonts w:cs="Arial"/>
        </w:rPr>
        <w:t>Traces and Shiny Evidence,  2014, Parasol Unit, London</w:t>
      </w:r>
    </w:p>
    <w:p w:rsidR="00AC0344" w:rsidRPr="002D16D1" w:rsidRDefault="00AC0344" w:rsidP="003C1022">
      <w:pPr>
        <w:rPr>
          <w:rStyle w:val="subtitle1"/>
          <w:rFonts w:cs="Arial"/>
        </w:rPr>
      </w:pPr>
      <w:r w:rsidRPr="002D16D1">
        <w:rPr>
          <w:rStyle w:val="subtitle1"/>
          <w:rFonts w:cs="Arial"/>
        </w:rPr>
        <w:t>Wood Stone and Friends, 2012/13 Museo Madre, Neapel</w:t>
      </w:r>
    </w:p>
    <w:p w:rsidR="00AC0344" w:rsidRPr="002D16D1" w:rsidRDefault="00AC0344" w:rsidP="003C1022">
      <w:pPr>
        <w:rPr>
          <w:rStyle w:val="subtitle1"/>
          <w:rFonts w:cs="Arial"/>
        </w:rPr>
      </w:pPr>
      <w:r w:rsidRPr="002D16D1">
        <w:rPr>
          <w:rFonts w:cs="Arial"/>
        </w:rPr>
        <w:t>Streets of Rome and Other Stories, 2012/13, MACRO, Rome</w:t>
      </w:r>
    </w:p>
    <w:p w:rsidR="00AC0344" w:rsidRPr="002D16D1" w:rsidRDefault="00AC0344" w:rsidP="003C1022">
      <w:pPr>
        <w:rPr>
          <w:rStyle w:val="subtitle1"/>
          <w:rFonts w:cs="Arial"/>
        </w:rPr>
      </w:pPr>
      <w:r w:rsidRPr="002D16D1">
        <w:rPr>
          <w:rStyle w:val="subtitle1"/>
          <w:rFonts w:cs="Arial"/>
        </w:rPr>
        <w:t>A Matter of Life and Death and Singing,  2012, M HKA, Antwerpen (retrospective)</w:t>
      </w:r>
    </w:p>
    <w:p w:rsidR="00AC0344" w:rsidRPr="002D16D1" w:rsidRDefault="00AC0344" w:rsidP="003C1022">
      <w:pPr>
        <w:rPr>
          <w:rStyle w:val="subtitle1"/>
          <w:rFonts w:cs="Arial"/>
        </w:rPr>
      </w:pPr>
      <w:r w:rsidRPr="002D16D1">
        <w:rPr>
          <w:rStyle w:val="subtitle1"/>
          <w:rFonts w:cs="Arial"/>
        </w:rPr>
        <w:t xml:space="preserve">Rocks Encouraged, 2010, Portikus, </w:t>
      </w:r>
    </w:p>
    <w:p w:rsidR="00AC0344" w:rsidRPr="002D16D1" w:rsidRDefault="00AC0344" w:rsidP="003C1022">
      <w:pPr>
        <w:rPr>
          <w:rFonts w:cs="Arial"/>
        </w:rPr>
      </w:pPr>
      <w:r w:rsidRPr="002D16D1">
        <w:rPr>
          <w:rFonts w:cs="Arial"/>
        </w:rPr>
        <w:t>Pierres rejetées... , 2009, Musée d'Art moderne de la Ville de Paris, Paris</w:t>
      </w:r>
    </w:p>
    <w:p w:rsidR="00AC0344" w:rsidRPr="002D16D1" w:rsidRDefault="00AC0344" w:rsidP="006A426A">
      <w:pPr>
        <w:pStyle w:val="Haupttext"/>
        <w:tabs>
          <w:tab w:val="left" w:pos="709"/>
        </w:tabs>
        <w:spacing w:line="240" w:lineRule="auto"/>
        <w:rPr>
          <w:rFonts w:ascii="Arial" w:hAnsi="Arial" w:cs="Arial"/>
          <w:b/>
          <w:position w:val="8"/>
          <w:sz w:val="22"/>
          <w:szCs w:val="22"/>
        </w:rPr>
      </w:pPr>
    </w:p>
    <w:p w:rsidR="00AC0344" w:rsidRPr="002D16D1" w:rsidRDefault="00AC0344" w:rsidP="006A426A">
      <w:pPr>
        <w:pStyle w:val="Haupttext"/>
        <w:tabs>
          <w:tab w:val="left" w:pos="709"/>
        </w:tabs>
        <w:spacing w:line="240" w:lineRule="auto"/>
        <w:rPr>
          <w:rFonts w:ascii="Arial" w:hAnsi="Arial" w:cs="Arial"/>
          <w:b/>
          <w:position w:val="8"/>
          <w:sz w:val="22"/>
          <w:szCs w:val="22"/>
        </w:rPr>
      </w:pPr>
      <w:r w:rsidRPr="002D16D1">
        <w:rPr>
          <w:rFonts w:ascii="Arial" w:hAnsi="Arial" w:cs="Arial"/>
          <w:b/>
          <w:position w:val="8"/>
          <w:sz w:val="22"/>
          <w:szCs w:val="22"/>
        </w:rPr>
        <w:t>Gruppenausstellungen (Auswahl)</w:t>
      </w:r>
    </w:p>
    <w:p w:rsidR="00AC0344" w:rsidRDefault="00AC0344" w:rsidP="0098256A">
      <w:pPr>
        <w:tabs>
          <w:tab w:val="left" w:pos="709"/>
        </w:tabs>
        <w:rPr>
          <w:rFonts w:cs="Arial"/>
        </w:rPr>
      </w:pPr>
      <w:r w:rsidRPr="00DC7F51">
        <w:rPr>
          <w:rFonts w:cs="Arial"/>
        </w:rPr>
        <w:t>Venedig Biennal</w:t>
      </w:r>
      <w:r w:rsidRPr="00DC7F51">
        <w:rPr>
          <w:rFonts w:cs="Arial"/>
          <w:color w:val="000000"/>
        </w:rPr>
        <w:t xml:space="preserve">e (2015; 2005; 2003; 2001; </w:t>
      </w:r>
      <w:r>
        <w:rPr>
          <w:rFonts w:cs="Arial"/>
          <w:color w:val="000000"/>
        </w:rPr>
        <w:t>1999)</w:t>
      </w:r>
      <w:r w:rsidRPr="0098256A">
        <w:rPr>
          <w:rFonts w:cs="Arial"/>
        </w:rPr>
        <w:t xml:space="preserve"> </w:t>
      </w:r>
    </w:p>
    <w:p w:rsidR="00AC0344" w:rsidRDefault="00AC0344" w:rsidP="0098256A">
      <w:pPr>
        <w:tabs>
          <w:tab w:val="left" w:pos="709"/>
        </w:tabs>
        <w:rPr>
          <w:rFonts w:cs="Arial"/>
        </w:rPr>
      </w:pPr>
      <w:r w:rsidRPr="00DC7F51">
        <w:rPr>
          <w:rFonts w:cs="Arial"/>
        </w:rPr>
        <w:t xml:space="preserve">Whitney </w:t>
      </w:r>
      <w:r>
        <w:rPr>
          <w:rFonts w:cs="Arial"/>
        </w:rPr>
        <w:t xml:space="preserve">Biennale, Whitney </w:t>
      </w:r>
      <w:r w:rsidRPr="00DC7F51">
        <w:rPr>
          <w:rFonts w:cs="Arial"/>
        </w:rPr>
        <w:t>Museum of American Ar</w:t>
      </w:r>
      <w:r>
        <w:rPr>
          <w:rFonts w:cs="Arial"/>
        </w:rPr>
        <w:t>t, New York (2014; 2003; 1993)</w:t>
      </w:r>
    </w:p>
    <w:p w:rsidR="00AC0344" w:rsidRDefault="00AC0344" w:rsidP="006A426A">
      <w:pPr>
        <w:tabs>
          <w:tab w:val="left" w:pos="709"/>
        </w:tabs>
        <w:rPr>
          <w:rFonts w:cs="Arial"/>
          <w:color w:val="000000"/>
        </w:rPr>
      </w:pPr>
      <w:r>
        <w:rPr>
          <w:rFonts w:cs="Arial"/>
          <w:color w:val="000000"/>
        </w:rPr>
        <w:t>Documenta, Kassel (2012; 1992)</w:t>
      </w:r>
    </w:p>
    <w:p w:rsidR="00AC0344" w:rsidRDefault="00AC0344" w:rsidP="006A426A">
      <w:pPr>
        <w:tabs>
          <w:tab w:val="left" w:pos="709"/>
        </w:tabs>
        <w:rPr>
          <w:rFonts w:cs="Arial"/>
          <w:color w:val="000000"/>
        </w:rPr>
      </w:pPr>
      <w:r w:rsidRPr="00DC7F51">
        <w:rPr>
          <w:rFonts w:cs="Arial"/>
          <w:color w:val="000000"/>
        </w:rPr>
        <w:t xml:space="preserve">29. </w:t>
      </w:r>
      <w:r w:rsidRPr="00DC7F51">
        <w:rPr>
          <w:rFonts w:eastAsia="MS ??" w:cs="Arial"/>
          <w:bCs/>
          <w:color w:val="000000"/>
          <w:lang w:val="en-US"/>
        </w:rPr>
        <w:t>São Paulo Biennale (2010)</w:t>
      </w:r>
    </w:p>
    <w:p w:rsidR="00AC0344" w:rsidRDefault="00AC0344" w:rsidP="006A426A">
      <w:pPr>
        <w:tabs>
          <w:tab w:val="left" w:pos="709"/>
        </w:tabs>
        <w:rPr>
          <w:rFonts w:ascii="Univers 55" w:hAnsi="Univers 55"/>
          <w:sz w:val="18"/>
        </w:rPr>
      </w:pPr>
    </w:p>
    <w:p w:rsidR="00AC0344" w:rsidRDefault="00AC0344" w:rsidP="006A426A">
      <w:pPr>
        <w:tabs>
          <w:tab w:val="left" w:pos="709"/>
        </w:tabs>
        <w:rPr>
          <w:rFonts w:ascii="Univers 55" w:hAnsi="Univers 55"/>
          <w:sz w:val="18"/>
        </w:rPr>
      </w:pPr>
    </w:p>
    <w:p w:rsidR="00AC0344" w:rsidRPr="004E40CB" w:rsidRDefault="00AC0344" w:rsidP="004E40CB">
      <w:pPr>
        <w:rPr>
          <w:rFonts w:cs="Arial"/>
          <w:b/>
        </w:rPr>
      </w:pPr>
      <w:r w:rsidRPr="004E40CB">
        <w:rPr>
          <w:rFonts w:cs="Arial"/>
          <w:b/>
        </w:rPr>
        <w:t>Veröffentlichungen:</w:t>
      </w:r>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1993 A Certain Lack of Coherence, collected essays, Kala Press, </w:t>
      </w:r>
      <w:smartTag w:uri="urn:schemas-microsoft-com:office:smarttags" w:element="City">
        <w:smartTag w:uri="urn:schemas-microsoft-com:office:smarttags" w:element="place">
          <w:r w:rsidRPr="004E40CB">
            <w:rPr>
              <w:rFonts w:cs="Arial"/>
              <w:lang w:val="en-US"/>
            </w:rPr>
            <w:t>London</w:t>
          </w:r>
        </w:smartTag>
      </w:smartTag>
    </w:p>
    <w:p w:rsidR="00AC0344" w:rsidRPr="004E40CB" w:rsidRDefault="00AC0344" w:rsidP="004E40CB">
      <w:pPr>
        <w:widowControl w:val="0"/>
        <w:autoSpaceDE w:val="0"/>
        <w:autoSpaceDN w:val="0"/>
        <w:adjustRightInd w:val="0"/>
        <w:rPr>
          <w:rFonts w:cs="Arial"/>
          <w:lang w:val="en-US"/>
        </w:rPr>
      </w:pPr>
      <w:r w:rsidRPr="004E40CB">
        <w:rPr>
          <w:rFonts w:cs="Arial"/>
          <w:lang w:val="en-US"/>
        </w:rPr>
        <w:t>2014 Waiting To Be Interrupted, collected essays, Mousse Publishing, Milano</w:t>
      </w:r>
    </w:p>
    <w:p w:rsidR="00AC0344" w:rsidRPr="004E40CB" w:rsidRDefault="00AC0344" w:rsidP="004E40CB">
      <w:pPr>
        <w:widowControl w:val="0"/>
        <w:autoSpaceDE w:val="0"/>
        <w:autoSpaceDN w:val="0"/>
        <w:adjustRightInd w:val="0"/>
        <w:rPr>
          <w:rFonts w:cs="Arial"/>
          <w:lang w:val="en-US"/>
        </w:rPr>
      </w:pPr>
      <w:r w:rsidRPr="004E40CB">
        <w:rPr>
          <w:rFonts w:cs="Arial"/>
          <w:lang w:val="en-US"/>
        </w:rPr>
        <w:t>1985 Columbus Day, a book of poems, West End Press, Albuquerque.</w:t>
      </w:r>
    </w:p>
    <w:p w:rsidR="00AC0344" w:rsidRPr="004E40CB" w:rsidRDefault="00AC0344" w:rsidP="004E40CB">
      <w:pPr>
        <w:widowControl w:val="0"/>
        <w:autoSpaceDE w:val="0"/>
        <w:autoSpaceDN w:val="0"/>
        <w:adjustRightInd w:val="0"/>
        <w:rPr>
          <w:rFonts w:cs="Arial"/>
          <w:lang w:val="en-US"/>
        </w:rPr>
      </w:pPr>
      <w:r w:rsidRPr="004E40CB">
        <w:rPr>
          <w:rFonts w:cs="Arial"/>
          <w:lang w:val="en-US"/>
        </w:rPr>
        <w:t>2012 Poems That Do Not Go Together, a book of poems, Wiens Verlag and Edition Hansjörg Mayer.</w:t>
      </w:r>
    </w:p>
    <w:p w:rsidR="00AC0344" w:rsidRPr="004E40CB" w:rsidRDefault="00AC0344" w:rsidP="004E40CB">
      <w:pPr>
        <w:widowControl w:val="0"/>
        <w:autoSpaceDE w:val="0"/>
        <w:autoSpaceDN w:val="0"/>
        <w:adjustRightInd w:val="0"/>
        <w:rPr>
          <w:rFonts w:cs="Arial"/>
          <w:lang w:val="en-US"/>
        </w:rPr>
      </w:pPr>
    </w:p>
    <w:p w:rsidR="00AC0344" w:rsidRPr="004E40CB" w:rsidRDefault="00AC0344" w:rsidP="004E40CB">
      <w:pPr>
        <w:widowControl w:val="0"/>
        <w:autoSpaceDE w:val="0"/>
        <w:autoSpaceDN w:val="0"/>
        <w:adjustRightInd w:val="0"/>
        <w:rPr>
          <w:rFonts w:cs="Arial"/>
          <w:lang w:val="en-US"/>
        </w:rPr>
      </w:pPr>
      <w:r w:rsidRPr="004E40CB">
        <w:rPr>
          <w:rFonts w:cs="Arial"/>
          <w:lang w:val="en-US"/>
        </w:rPr>
        <w:t>Weitere Veröffentlichungen:</w:t>
      </w:r>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1995 Jimmie </w:t>
      </w:r>
      <w:smartTag w:uri="urn:schemas-microsoft-com:office:smarttags" w:element="City">
        <w:smartTag w:uri="urn:schemas-microsoft-com:office:smarttags" w:element="place">
          <w:r w:rsidRPr="004E40CB">
            <w:rPr>
              <w:rFonts w:cs="Arial"/>
              <w:lang w:val="en-US"/>
            </w:rPr>
            <w:t>Durham</w:t>
          </w:r>
        </w:smartTag>
      </w:smartTag>
      <w:r w:rsidRPr="004E40CB">
        <w:rPr>
          <w:rFonts w:cs="Arial"/>
          <w:lang w:val="en-US"/>
        </w:rPr>
        <w:t>, a comprehensive survey of his art, Phaidon</w:t>
      </w:r>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1996 Der Verführer und der Steinerne Gast, Springer, </w:t>
      </w:r>
      <w:smartTag w:uri="urn:schemas-microsoft-com:office:smarttags" w:element="City">
        <w:smartTag w:uri="urn:schemas-microsoft-com:office:smarttags" w:element="place">
          <w:r w:rsidRPr="004E40CB">
            <w:rPr>
              <w:rFonts w:cs="Arial"/>
              <w:lang w:val="en-US"/>
            </w:rPr>
            <w:t>Vienna</w:t>
          </w:r>
        </w:smartTag>
      </w:smartTag>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1998 Between the Furniture and the Building: Between a Rock and a Hard Place, Walter König, </w:t>
      </w:r>
      <w:smartTag w:uri="urn:schemas-microsoft-com:office:smarttags" w:element="City">
        <w:smartTag w:uri="urn:schemas-microsoft-com:office:smarttags" w:element="place">
          <w:r w:rsidRPr="004E40CB">
            <w:rPr>
              <w:rFonts w:cs="Arial"/>
              <w:lang w:val="en-US"/>
            </w:rPr>
            <w:t>Cologne</w:t>
          </w:r>
        </w:smartTag>
      </w:smartTag>
    </w:p>
    <w:p w:rsidR="00AC0344" w:rsidRPr="004E40CB" w:rsidRDefault="00AC0344" w:rsidP="004E40CB">
      <w:pPr>
        <w:widowControl w:val="0"/>
        <w:autoSpaceDE w:val="0"/>
        <w:autoSpaceDN w:val="0"/>
        <w:adjustRightInd w:val="0"/>
        <w:rPr>
          <w:rFonts w:cs="Arial"/>
          <w:lang w:val="en-US"/>
        </w:rPr>
      </w:pPr>
      <w:r w:rsidRPr="004E40CB">
        <w:rPr>
          <w:rFonts w:cs="Arial"/>
          <w:lang w:val="en-US"/>
        </w:rPr>
        <w:t>2001 Stoneheart, CCA, Kitakyushyu</w:t>
      </w:r>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2004 Jimmie </w:t>
      </w:r>
      <w:smartTag w:uri="urn:schemas-microsoft-com:office:smarttags" w:element="City">
        <w:smartTag w:uri="urn:schemas-microsoft-com:office:smarttags" w:element="place">
          <w:r w:rsidRPr="004E40CB">
            <w:rPr>
              <w:rFonts w:cs="Arial"/>
              <w:lang w:val="en-US"/>
            </w:rPr>
            <w:t>Durham</w:t>
          </w:r>
        </w:smartTag>
      </w:smartTag>
      <w:r w:rsidRPr="004E40CB">
        <w:rPr>
          <w:rFonts w:cs="Arial"/>
          <w:lang w:val="en-US"/>
        </w:rPr>
        <w:t>, Edizione Charta, Milano</w:t>
      </w:r>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2005 The Second Particle Wave Theory, </w:t>
      </w:r>
      <w:smartTag w:uri="urn:schemas-microsoft-com:office:smarttags" w:element="PlaceType">
        <w:r w:rsidRPr="004E40CB">
          <w:rPr>
            <w:rFonts w:cs="Arial"/>
            <w:lang w:val="en-US"/>
          </w:rPr>
          <w:t>University</w:t>
        </w:r>
      </w:smartTag>
      <w:r w:rsidRPr="004E40CB">
        <w:rPr>
          <w:rFonts w:cs="Arial"/>
          <w:lang w:val="en-US"/>
        </w:rPr>
        <w:t xml:space="preserve"> of </w:t>
      </w:r>
      <w:smartTag w:uri="urn:schemas-microsoft-com:office:smarttags" w:element="PlaceName">
        <w:r w:rsidRPr="004E40CB">
          <w:rPr>
            <w:rFonts w:cs="Arial"/>
            <w:lang w:val="en-US"/>
          </w:rPr>
          <w:t>Sunderland</w:t>
        </w:r>
      </w:smartTag>
      <w:r w:rsidRPr="004E40CB">
        <w:rPr>
          <w:rFonts w:cs="Arial"/>
          <w:lang w:val="en-US"/>
        </w:rPr>
        <w:t xml:space="preserve"> and the </w:t>
      </w:r>
      <w:smartTag w:uri="urn:schemas-microsoft-com:office:smarttags" w:element="City">
        <w:smartTag w:uri="urn:schemas-microsoft-com:office:smarttags" w:element="place">
          <w:r w:rsidRPr="004E40CB">
            <w:rPr>
              <w:rFonts w:cs="Arial"/>
              <w:lang w:val="en-US"/>
            </w:rPr>
            <w:t>Banff</w:t>
          </w:r>
        </w:smartTag>
      </w:smartTag>
      <w:r w:rsidRPr="004E40CB">
        <w:rPr>
          <w:rFonts w:cs="Arial"/>
          <w:lang w:val="en-US"/>
        </w:rPr>
        <w:t xml:space="preserve"> Centre</w:t>
      </w:r>
    </w:p>
    <w:p w:rsidR="00AC0344" w:rsidRPr="004E40CB" w:rsidRDefault="00AC0344" w:rsidP="004E40CB">
      <w:pPr>
        <w:widowControl w:val="0"/>
        <w:autoSpaceDE w:val="0"/>
        <w:autoSpaceDN w:val="0"/>
        <w:adjustRightInd w:val="0"/>
        <w:rPr>
          <w:rFonts w:cs="Arial"/>
          <w:lang w:val="en-US"/>
        </w:rPr>
      </w:pPr>
      <w:r w:rsidRPr="004E40CB">
        <w:rPr>
          <w:rFonts w:cs="Arial"/>
          <w:lang w:val="en-US"/>
        </w:rPr>
        <w:t xml:space="preserve">2009 </w:t>
      </w:r>
      <w:smartTag w:uri="urn:schemas-microsoft-com:office:smarttags" w:element="City">
        <w:smartTag w:uri="urn:schemas-microsoft-com:office:smarttags" w:element="place">
          <w:r w:rsidRPr="004E40CB">
            <w:rPr>
              <w:rFonts w:cs="Arial"/>
              <w:lang w:val="en-US"/>
            </w:rPr>
            <w:t>Pierres</w:t>
          </w:r>
        </w:smartTag>
      </w:smartTag>
      <w:r w:rsidRPr="004E40CB">
        <w:rPr>
          <w:rFonts w:cs="Arial"/>
          <w:lang w:val="en-US"/>
        </w:rPr>
        <w:t xml:space="preserve"> rejetées, Musée d’Art moderne de la Ville de Paris </w:t>
      </w:r>
      <w:r w:rsidRPr="004E40CB">
        <w:rPr>
          <w:rFonts w:cs="Arial"/>
          <w:lang w:val="en-US"/>
        </w:rPr>
        <w:tab/>
        <w:t>(retrospective)</w:t>
      </w:r>
    </w:p>
    <w:p w:rsidR="00AC0344" w:rsidRPr="004E40CB" w:rsidRDefault="00AC0344" w:rsidP="004E40CB">
      <w:pPr>
        <w:widowControl w:val="0"/>
        <w:autoSpaceDE w:val="0"/>
        <w:autoSpaceDN w:val="0"/>
        <w:adjustRightInd w:val="0"/>
        <w:rPr>
          <w:rFonts w:cs="Arial"/>
        </w:rPr>
      </w:pPr>
      <w:r w:rsidRPr="004E40CB">
        <w:rPr>
          <w:rFonts w:cs="Arial"/>
          <w:lang w:val="en-US"/>
        </w:rPr>
        <w:t xml:space="preserve">2012 A Matter of Life and Death and Singing, MuHKA, </w:t>
      </w:r>
      <w:smartTag w:uri="urn:schemas-microsoft-com:office:smarttags" w:element="City">
        <w:smartTag w:uri="urn:schemas-microsoft-com:office:smarttags" w:element="place">
          <w:r w:rsidRPr="004E40CB">
            <w:rPr>
              <w:rFonts w:cs="Arial"/>
              <w:lang w:val="en-US"/>
            </w:rPr>
            <w:t>Antwerp</w:t>
          </w:r>
        </w:smartTag>
      </w:smartTag>
      <w:r w:rsidRPr="004E40CB">
        <w:rPr>
          <w:rFonts w:cs="Arial"/>
          <w:lang w:val="en-US"/>
        </w:rPr>
        <w:t xml:space="preserve"> </w:t>
      </w:r>
      <w:r w:rsidRPr="004E40CB">
        <w:rPr>
          <w:rFonts w:cs="Arial"/>
          <w:lang w:val="en-US"/>
        </w:rPr>
        <w:tab/>
        <w:t>(retrospective)</w:t>
      </w:r>
      <w:r w:rsidRPr="004E40CB">
        <w:rPr>
          <w:rFonts w:cs="Arial"/>
        </w:rPr>
        <w:tab/>
      </w:r>
    </w:p>
    <w:p w:rsidR="00AC0344" w:rsidRPr="004E40CB" w:rsidRDefault="00AC0344" w:rsidP="004E40CB">
      <w:pPr>
        <w:widowControl w:val="0"/>
        <w:autoSpaceDE w:val="0"/>
        <w:autoSpaceDN w:val="0"/>
        <w:adjustRightInd w:val="0"/>
        <w:rPr>
          <w:rFonts w:cs="Arial"/>
        </w:rPr>
      </w:pPr>
      <w:r w:rsidRPr="004E40CB">
        <w:rPr>
          <w:rFonts w:cs="Arial"/>
        </w:rPr>
        <w:t xml:space="preserve">2015 In Europe, n.b.k. , Berlin/Walther König, Cologne </w:t>
      </w:r>
    </w:p>
    <w:p w:rsidR="00AC0344" w:rsidRPr="004E40CB" w:rsidRDefault="00AC0344" w:rsidP="004E40CB">
      <w:pPr>
        <w:widowControl w:val="0"/>
        <w:autoSpaceDE w:val="0"/>
        <w:autoSpaceDN w:val="0"/>
        <w:adjustRightInd w:val="0"/>
        <w:rPr>
          <w:rFonts w:cs="Arial"/>
        </w:rPr>
      </w:pPr>
      <w:r w:rsidRPr="004E40CB">
        <w:rPr>
          <w:rFonts w:cs="Arial"/>
        </w:rPr>
        <w:t>2015 Venice, Work and Tourism, Mousse Publishing, Milan</w:t>
      </w:r>
    </w:p>
    <w:p w:rsidR="00AC0344" w:rsidRPr="004E40CB" w:rsidRDefault="00AC0344" w:rsidP="004E40CB">
      <w:pPr>
        <w:widowControl w:val="0"/>
        <w:autoSpaceDE w:val="0"/>
        <w:autoSpaceDN w:val="0"/>
        <w:adjustRightInd w:val="0"/>
        <w:rPr>
          <w:rFonts w:cs="Arial"/>
        </w:rPr>
      </w:pPr>
      <w:r w:rsidRPr="004E40CB">
        <w:rPr>
          <w:rFonts w:cs="Arial"/>
        </w:rPr>
        <w:t>2015 Various Items and Complaints, Serpentine Gallery, London</w:t>
      </w:r>
    </w:p>
    <w:p w:rsidR="00AC0344" w:rsidRPr="00DF5EBA" w:rsidRDefault="00AC0344" w:rsidP="004E40CB">
      <w:pPr>
        <w:widowControl w:val="0"/>
        <w:autoSpaceDE w:val="0"/>
        <w:autoSpaceDN w:val="0"/>
        <w:adjustRightInd w:val="0"/>
        <w:rPr>
          <w:rFonts w:ascii="Times New Roman" w:hAnsi="Times New Roman"/>
          <w:lang w:val="en-US"/>
        </w:rPr>
      </w:pPr>
    </w:p>
    <w:p w:rsidR="00AC0344" w:rsidRDefault="00AC0344" w:rsidP="000B5AF9">
      <w:pPr>
        <w:outlineLvl w:val="0"/>
        <w:rPr>
          <w:b/>
        </w:rPr>
      </w:pPr>
    </w:p>
    <w:p w:rsidR="00AC0344" w:rsidRDefault="00AC0344" w:rsidP="000B5AF9">
      <w:pPr>
        <w:outlineLvl w:val="0"/>
        <w:rPr>
          <w:b/>
        </w:rPr>
      </w:pPr>
    </w:p>
    <w:p w:rsidR="00AC0344" w:rsidRDefault="00AC0344" w:rsidP="000B5AF9">
      <w:pPr>
        <w:outlineLvl w:val="0"/>
        <w:rPr>
          <w:b/>
        </w:rPr>
      </w:pPr>
    </w:p>
    <w:p w:rsidR="00AC0344" w:rsidRDefault="00AC0344" w:rsidP="000B5AF9">
      <w:pPr>
        <w:outlineLvl w:val="0"/>
        <w:rPr>
          <w:b/>
        </w:rPr>
      </w:pPr>
    </w:p>
    <w:p w:rsidR="00AC0344" w:rsidRDefault="00AC0344" w:rsidP="000B5AF9">
      <w:pPr>
        <w:outlineLvl w:val="0"/>
        <w:rPr>
          <w:b/>
        </w:rPr>
      </w:pPr>
    </w:p>
    <w:p w:rsidR="00AC0344" w:rsidRPr="001631BA" w:rsidRDefault="00AC0344" w:rsidP="000B5AF9">
      <w:pPr>
        <w:outlineLvl w:val="0"/>
        <w:rPr>
          <w:b/>
        </w:rPr>
      </w:pPr>
      <w:r w:rsidRPr="001631BA">
        <w:rPr>
          <w:b/>
        </w:rPr>
        <w:t>Kaiserring Goslar</w:t>
      </w:r>
    </w:p>
    <w:p w:rsidR="00AC0344" w:rsidRDefault="00AC0344" w:rsidP="000B5AF9">
      <w:r w:rsidRPr="001631BA">
        <w:t>Der Goslarer Kaiserring ist einer der weltweit renommier</w:t>
      </w:r>
      <w:r>
        <w:t>testen Preise für moderne Kunst. Er wird seit 1975 verliehen. Die ersten Preisträger waren Henry Moore, Max Ernst und Alexa</w:t>
      </w:r>
      <w:r>
        <w:t>n</w:t>
      </w:r>
      <w:r>
        <w:t>der Calder. Ihnen folgten Pioniere der Gegenwartskunst wie Joseph Beuys, Gerhard Richter, Nam June Paik, Christo, Cindy Sherman oder Jenny Holzer</w:t>
      </w:r>
      <w:r w:rsidRPr="001631BA">
        <w:t>.</w:t>
      </w:r>
      <w:r>
        <w:t xml:space="preserve"> Vor Jimmie Durham erhielten in den letzten Jahren unter anderem Andreas Gursky, Bridget Riley, David Lynch, Olafur Elia</w:t>
      </w:r>
      <w:r>
        <w:t>s</w:t>
      </w:r>
      <w:r>
        <w:t xml:space="preserve">son, </w:t>
      </w:r>
      <w:smartTag w:uri="urn:schemas-microsoft-com:office:smarttags" w:element="PersonName">
        <w:r>
          <w:t>Wiebke Siem</w:t>
        </w:r>
      </w:smartTag>
      <w:r>
        <w:t xml:space="preserve"> und Boris Mikhailov den Preis.</w:t>
      </w:r>
    </w:p>
    <w:p w:rsidR="00AC0344" w:rsidRDefault="00AC0344" w:rsidP="000B5AF9"/>
    <w:p w:rsidR="00AC0344" w:rsidRPr="00C9458C" w:rsidRDefault="00AC0344" w:rsidP="000B5AF9"/>
    <w:p w:rsidR="00AC0344" w:rsidRDefault="00AC0344" w:rsidP="0087073B">
      <w:pPr>
        <w:outlineLvl w:val="0"/>
        <w:rPr>
          <w:b/>
        </w:rPr>
      </w:pPr>
      <w:r>
        <w:rPr>
          <w:b/>
        </w:rPr>
        <w:t>Kontakt:</w:t>
      </w:r>
    </w:p>
    <w:p w:rsidR="00AC0344" w:rsidRDefault="00AC0344" w:rsidP="000B5AF9">
      <w:r w:rsidRPr="00595B07">
        <w:t xml:space="preserve">Weitere Informationen sowie Bildmaterial finden Sie auf den Internetseiten des </w:t>
      </w:r>
      <w:smartTag w:uri="urn:schemas-microsoft-com:office:smarttags" w:element="PersonName">
        <w:r w:rsidRPr="00595B07">
          <w:t>Mönchehaus</w:t>
        </w:r>
      </w:smartTag>
      <w:r w:rsidRPr="00595B07">
        <w:t xml:space="preserve"> Museums (</w:t>
      </w:r>
      <w:hyperlink r:id="rId8" w:history="1">
        <w:r w:rsidRPr="00595B07">
          <w:t>www.moenchehaus.de</w:t>
        </w:r>
      </w:hyperlink>
      <w:r w:rsidRPr="00595B07">
        <w:t>) und der Stadt Goslar (</w:t>
      </w:r>
      <w:hyperlink r:id="rId9" w:history="1">
        <w:r w:rsidRPr="00595B07">
          <w:t>www.goslar.de</w:t>
        </w:r>
      </w:hyperlink>
      <w:r w:rsidRPr="00595B07">
        <w:t xml:space="preserve">). </w:t>
      </w:r>
      <w:r>
        <w:t xml:space="preserve">Für </w:t>
      </w:r>
      <w:r w:rsidRPr="00595B07">
        <w:t xml:space="preserve">Rückfragen </w:t>
      </w:r>
      <w:r>
        <w:t>steht Ihnen die Öffentlichkeitsarbeit der Stadt Goslar</w:t>
      </w:r>
      <w:r w:rsidRPr="00595B07">
        <w:t xml:space="preserve"> unter Telefon 05321 704-226</w:t>
      </w:r>
      <w:r>
        <w:t xml:space="preserve"> zur Ve</w:t>
      </w:r>
      <w:r>
        <w:t>r</w:t>
      </w:r>
      <w:r>
        <w:t>fügung</w:t>
      </w:r>
      <w:r w:rsidRPr="00595B07">
        <w:t xml:space="preserve">. Auskunft erteilt auch die Direktorin des </w:t>
      </w:r>
      <w:smartTag w:uri="urn:schemas-microsoft-com:office:smarttags" w:element="PersonName">
        <w:r w:rsidRPr="00595B07">
          <w:t>Mönchehaus</w:t>
        </w:r>
      </w:smartTag>
      <w:r w:rsidRPr="00595B07">
        <w:t xml:space="preserve"> Museums, Dr. Bettina Ruh</w:t>
      </w:r>
      <w:r w:rsidRPr="00595B07">
        <w:t>r</w:t>
      </w:r>
      <w:r w:rsidRPr="00595B07">
        <w:t>berg, Telefon 05321-</w:t>
      </w:r>
      <w:r>
        <w:t>4948</w:t>
      </w:r>
      <w:r w:rsidRPr="00595B07">
        <w:t xml:space="preserve">, </w:t>
      </w:r>
      <w:hyperlink r:id="rId10" w:history="1">
        <w:r w:rsidRPr="00C7263C">
          <w:rPr>
            <w:rStyle w:val="Hyperlink"/>
          </w:rPr>
          <w:t>ruhrberg@moenchehaus.de</w:t>
        </w:r>
      </w:hyperlink>
    </w:p>
    <w:p w:rsidR="00AC0344" w:rsidRDefault="00AC0344" w:rsidP="000B5AF9"/>
    <w:p w:rsidR="00AC0344" w:rsidRDefault="00AC0344" w:rsidP="00DF29E4">
      <w:pPr>
        <w:rPr>
          <w:rStyle w:val="typo-normal1"/>
          <w:rFonts w:ascii="Arial" w:hAnsi="Arial" w:cs="Arial"/>
          <w:color w:val="auto"/>
          <w:sz w:val="22"/>
          <w:szCs w:val="22"/>
        </w:rPr>
      </w:pPr>
    </w:p>
    <w:p w:rsidR="00AC0344" w:rsidRDefault="00AC0344" w:rsidP="00DF29E4">
      <w:pPr>
        <w:rPr>
          <w:rStyle w:val="typo-normal1"/>
          <w:rFonts w:ascii="Arial" w:hAnsi="Arial" w:cs="Arial"/>
          <w:color w:val="auto"/>
          <w:sz w:val="22"/>
          <w:szCs w:val="22"/>
        </w:rPr>
      </w:pPr>
    </w:p>
    <w:p w:rsidR="00AC0344" w:rsidRPr="009923B3" w:rsidRDefault="00AC0344" w:rsidP="009923B3">
      <w:pPr>
        <w:rPr>
          <w:rFonts w:cs="Arial"/>
          <w:color w:val="000000"/>
          <w:szCs w:val="22"/>
        </w:rPr>
      </w:pPr>
      <w:r w:rsidRPr="009923B3">
        <w:rPr>
          <w:rStyle w:val="typo-normal1"/>
          <w:rFonts w:ascii="Arial" w:hAnsi="Arial" w:cs="Arial"/>
          <w:b/>
          <w:color w:val="auto"/>
          <w:sz w:val="22"/>
          <w:szCs w:val="22"/>
        </w:rPr>
        <w:t>Foto:</w:t>
      </w:r>
      <w:r w:rsidRPr="009923B3">
        <w:rPr>
          <w:rFonts w:cs="Arial"/>
          <w:color w:val="000000"/>
          <w:szCs w:val="22"/>
        </w:rPr>
        <w:t xml:space="preserve"> </w:t>
      </w:r>
      <w:r>
        <w:rPr>
          <w:rFonts w:cs="Arial"/>
          <w:color w:val="000000"/>
          <w:szCs w:val="22"/>
        </w:rPr>
        <w:t>Jimmie Durham, Fotograf: Anno Dittmer/Faceland Berlin</w:t>
      </w:r>
    </w:p>
    <w:sectPr w:rsidR="00AC0344" w:rsidRPr="009923B3" w:rsidSect="001C2BBB">
      <w:headerReference w:type="default" r:id="rId11"/>
      <w:footerReference w:type="defaul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44" w:rsidRDefault="00AC0344">
      <w:r>
        <w:separator/>
      </w:r>
    </w:p>
  </w:endnote>
  <w:endnote w:type="continuationSeparator" w:id="0">
    <w:p w:rsidR="00AC0344" w:rsidRDefault="00AC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Univers 55">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44" w:rsidRPr="001E2F21" w:rsidRDefault="00AC0344" w:rsidP="00E63F4E">
    <w:pPr>
      <w:rPr>
        <w:rFonts w:cs="Arial"/>
        <w:b/>
        <w:bCs/>
        <w:sz w:val="18"/>
        <w:szCs w:val="18"/>
      </w:rPr>
    </w:pPr>
    <w:r w:rsidRPr="00152F8F">
      <w:rPr>
        <w:b/>
        <w:bCs/>
        <w:sz w:val="18"/>
        <w:szCs w:val="18"/>
      </w:rPr>
      <w:t>Stadt Goslar</w:t>
    </w:r>
    <w:r>
      <w:rPr>
        <w:b/>
        <w:bCs/>
        <w:sz w:val="18"/>
        <w:szCs w:val="18"/>
      </w:rPr>
      <w:tab/>
    </w:r>
  </w:p>
  <w:p w:rsidR="00AC0344" w:rsidRPr="00152F8F" w:rsidRDefault="00BB70F8" w:rsidP="00E63F4E">
    <w:pPr>
      <w:rPr>
        <w:snapToGrid w:val="0"/>
        <w:color w:val="000000"/>
        <w:w w:val="0"/>
        <w:sz w:val="18"/>
        <w:szCs w:val="18"/>
        <w:u w:color="000000"/>
        <w:bdr w:val="none" w:sz="0" w:space="0" w:color="000000"/>
        <w:shd w:val="clear" w:color="000000" w:fill="000000"/>
      </w:rPr>
    </w:pPr>
    <w:r>
      <w:rPr>
        <w:noProof/>
      </w:rPr>
      <w:drawing>
        <wp:anchor distT="0" distB="0" distL="114300" distR="114300" simplePos="0" relativeHeight="251662336" behindDoc="0" locked="0" layoutInCell="1" allowOverlap="1">
          <wp:simplePos x="0" y="0"/>
          <wp:positionH relativeFrom="column">
            <wp:posOffset>4409440</wp:posOffset>
          </wp:positionH>
          <wp:positionV relativeFrom="paragraph">
            <wp:posOffset>-102870</wp:posOffset>
          </wp:positionV>
          <wp:extent cx="1371600" cy="666750"/>
          <wp:effectExtent l="0" t="0" r="0" b="0"/>
          <wp:wrapNone/>
          <wp:docPr id="2" name="Bild 3" descr="unesco_logo_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esco_logo_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66750"/>
                  </a:xfrm>
                  <a:prstGeom prst="rect">
                    <a:avLst/>
                  </a:prstGeom>
                  <a:noFill/>
                </pic:spPr>
              </pic:pic>
            </a:graphicData>
          </a:graphic>
          <wp14:sizeRelH relativeFrom="page">
            <wp14:pctWidth>0</wp14:pctWidth>
          </wp14:sizeRelH>
          <wp14:sizeRelV relativeFrom="page">
            <wp14:pctHeight>0</wp14:pctHeight>
          </wp14:sizeRelV>
        </wp:anchor>
      </w:drawing>
    </w:r>
    <w:r w:rsidR="00AC0344" w:rsidRPr="00152F8F">
      <w:rPr>
        <w:bCs/>
        <w:sz w:val="18"/>
        <w:szCs w:val="18"/>
      </w:rPr>
      <w:t>Öffentlichkeitsarbeit</w:t>
    </w:r>
    <w:r w:rsidR="00AC0344">
      <w:rPr>
        <w:bCs/>
        <w:sz w:val="18"/>
        <w:szCs w:val="18"/>
      </w:rPr>
      <w:tab/>
    </w:r>
    <w:r w:rsidR="00AC0344">
      <w:rPr>
        <w:bCs/>
        <w:sz w:val="18"/>
        <w:szCs w:val="18"/>
      </w:rPr>
      <w:tab/>
    </w:r>
    <w:r w:rsidR="00AC0344" w:rsidRPr="00152F8F">
      <w:rPr>
        <w:bCs/>
        <w:sz w:val="18"/>
        <w:szCs w:val="18"/>
      </w:rPr>
      <w:t xml:space="preserve">Verantwortlich: </w:t>
    </w:r>
    <w:r w:rsidR="00AC0344">
      <w:rPr>
        <w:bCs/>
        <w:sz w:val="18"/>
        <w:szCs w:val="18"/>
      </w:rPr>
      <w:t>Claudia Jagsch</w:t>
    </w:r>
  </w:p>
  <w:p w:rsidR="00AC0344" w:rsidRPr="00703A13" w:rsidRDefault="00AC0344" w:rsidP="008F1C12">
    <w:pPr>
      <w:rPr>
        <w:sz w:val="18"/>
        <w:szCs w:val="18"/>
        <w:lang w:val="en-US"/>
      </w:rPr>
    </w:pPr>
    <w:r w:rsidRPr="001C2BBB">
      <w:rPr>
        <w:sz w:val="18"/>
        <w:szCs w:val="18"/>
        <w:lang w:val="en-US"/>
      </w:rPr>
      <w:t>Charley-Jacob-Str. 3</w:t>
    </w:r>
    <w:r w:rsidRPr="001C2BBB">
      <w:rPr>
        <w:sz w:val="18"/>
        <w:szCs w:val="18"/>
        <w:lang w:val="en-US"/>
      </w:rPr>
      <w:tab/>
    </w:r>
    <w:r w:rsidRPr="001C2BBB">
      <w:rPr>
        <w:sz w:val="18"/>
        <w:szCs w:val="18"/>
        <w:lang w:val="en-US"/>
      </w:rPr>
      <w:tab/>
      <w:t xml:space="preserve">Tel. 05321 704-212 </w:t>
    </w:r>
    <w:r w:rsidRPr="001C2BBB">
      <w:rPr>
        <w:rFonts w:cs="Arial"/>
        <w:sz w:val="18"/>
        <w:szCs w:val="18"/>
        <w:lang w:val="en-US"/>
      </w:rPr>
      <w:t>·</w:t>
    </w:r>
    <w:r w:rsidRPr="001C2BBB">
      <w:rPr>
        <w:sz w:val="18"/>
        <w:szCs w:val="18"/>
        <w:lang w:val="en-US"/>
      </w:rPr>
      <w:t xml:space="preserve"> </w:t>
    </w:r>
    <w:r>
      <w:rPr>
        <w:sz w:val="18"/>
        <w:szCs w:val="18"/>
        <w:lang w:val="it-IT"/>
      </w:rPr>
      <w:t>Fax 05321 704-1212</w:t>
    </w:r>
  </w:p>
  <w:p w:rsidR="00AC0344" w:rsidRPr="00703A13" w:rsidRDefault="00AC0344" w:rsidP="008F1C12">
    <w:pPr>
      <w:rPr>
        <w:sz w:val="18"/>
        <w:szCs w:val="18"/>
        <w:lang w:val="en-US"/>
      </w:rPr>
    </w:pPr>
    <w:r w:rsidRPr="00152F8F">
      <w:rPr>
        <w:sz w:val="18"/>
        <w:szCs w:val="18"/>
        <w:lang w:val="it-IT"/>
      </w:rPr>
      <w:t>38640 Goslar</w:t>
    </w:r>
    <w:r w:rsidRPr="00152F8F">
      <w:rPr>
        <w:sz w:val="18"/>
        <w:szCs w:val="18"/>
        <w:lang w:val="it-IT"/>
      </w:rPr>
      <w:tab/>
    </w:r>
    <w:r>
      <w:rPr>
        <w:sz w:val="18"/>
        <w:szCs w:val="18"/>
        <w:lang w:val="it-IT"/>
      </w:rPr>
      <w:tab/>
    </w:r>
    <w:r>
      <w:rPr>
        <w:sz w:val="18"/>
        <w:szCs w:val="18"/>
        <w:lang w:val="it-IT"/>
      </w:rPr>
      <w:tab/>
    </w:r>
    <w:hyperlink r:id="rId2" w:history="1">
      <w:r w:rsidRPr="00152F8F">
        <w:rPr>
          <w:rStyle w:val="Hyperlink"/>
          <w:sz w:val="18"/>
          <w:szCs w:val="18"/>
          <w:lang w:val="it-IT"/>
        </w:rPr>
        <w:t>pressestelle@goslar.de</w:t>
      </w:r>
    </w:hyperlink>
    <w:r w:rsidRPr="00152F8F">
      <w:rPr>
        <w:sz w:val="18"/>
        <w:szCs w:val="18"/>
        <w:lang w:val="it-IT"/>
      </w:rPr>
      <w:t xml:space="preserve"> </w:t>
    </w:r>
    <w:r w:rsidRPr="00152F8F">
      <w:rPr>
        <w:rFonts w:cs="Arial"/>
        <w:sz w:val="18"/>
        <w:szCs w:val="18"/>
        <w:lang w:val="it-IT"/>
      </w:rPr>
      <w:t>·</w:t>
    </w:r>
    <w:r w:rsidRPr="00152F8F">
      <w:rPr>
        <w:sz w:val="18"/>
        <w:szCs w:val="18"/>
        <w:lang w:val="it-IT"/>
      </w:rPr>
      <w:t xml:space="preserve"> www.goslar</w:t>
    </w:r>
    <w:smartTag w:uri="urn:schemas-microsoft-com:office:smarttags" w:element="PersonName">
      <w:r w:rsidRPr="00152F8F">
        <w:rPr>
          <w:sz w:val="18"/>
          <w:szCs w:val="18"/>
          <w:lang w:val="it-IT"/>
        </w:rPr>
        <w:t>.de</w:t>
      </w:r>
    </w:smartTag>
  </w:p>
  <w:p w:rsidR="00AC0344" w:rsidRPr="00703A13" w:rsidRDefault="00AC0344" w:rsidP="00E63F4E">
    <w:pPr>
      <w:rPr>
        <w:b/>
        <w:bCs/>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44" w:rsidRDefault="00AC0344">
      <w:r>
        <w:separator/>
      </w:r>
    </w:p>
  </w:footnote>
  <w:footnote w:type="continuationSeparator" w:id="0">
    <w:p w:rsidR="00AC0344" w:rsidRDefault="00AC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44" w:rsidRPr="00EF2DC3" w:rsidRDefault="00BB70F8" w:rsidP="0019415F">
    <w:pPr>
      <w:pStyle w:val="Kopfzeile"/>
      <w:rPr>
        <w:b/>
        <w:sz w:val="24"/>
        <w:szCs w:val="24"/>
      </w:rPr>
    </w:pPr>
    <w:r>
      <w:rPr>
        <w:noProof/>
      </w:rPr>
      <w:drawing>
        <wp:anchor distT="0" distB="0" distL="114300" distR="114300" simplePos="0" relativeHeight="251660288" behindDoc="0" locked="0" layoutInCell="1" allowOverlap="1">
          <wp:simplePos x="0" y="0"/>
          <wp:positionH relativeFrom="column">
            <wp:posOffset>3837940</wp:posOffset>
          </wp:positionH>
          <wp:positionV relativeFrom="paragraph">
            <wp:posOffset>2540</wp:posOffset>
          </wp:positionV>
          <wp:extent cx="1962150" cy="737235"/>
          <wp:effectExtent l="0" t="0" r="0" b="5715"/>
          <wp:wrapNone/>
          <wp:docPr id="1" name="Bild 2" descr="http://intranet/lib/exe/fetch.php?media=:goslar:logos:goslar:aktuell:behoerdenlogo:verwaltungs-ob-logo_neu:gs_ob_logo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intranet/lib/exe/fetch.php?media=:goslar:logos:goslar:aktuell:behoerdenlogo:verwaltungs-ob-logo_neu:gs_ob_logo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37235"/>
                  </a:xfrm>
                  <a:prstGeom prst="rect">
                    <a:avLst/>
                  </a:prstGeom>
                  <a:noFill/>
                </pic:spPr>
              </pic:pic>
            </a:graphicData>
          </a:graphic>
          <wp14:sizeRelH relativeFrom="page">
            <wp14:pctWidth>0</wp14:pctWidth>
          </wp14:sizeRelH>
          <wp14:sizeRelV relativeFrom="page">
            <wp14:pctHeight>0</wp14:pctHeight>
          </wp14:sizeRelV>
        </wp:anchor>
      </w:drawing>
    </w:r>
  </w:p>
  <w:p w:rsidR="00AC0344" w:rsidRDefault="00AC0344" w:rsidP="0019415F">
    <w:pPr>
      <w:pStyle w:val="Kopfzeile"/>
      <w:rPr>
        <w:b/>
        <w:sz w:val="32"/>
        <w:szCs w:val="32"/>
      </w:rPr>
    </w:pPr>
    <w:r w:rsidRPr="0019415F">
      <w:rPr>
        <w:b/>
        <w:sz w:val="36"/>
        <w:szCs w:val="36"/>
      </w:rPr>
      <w:t>Presseinformation</w:t>
    </w:r>
  </w:p>
  <w:p w:rsidR="00AC0344" w:rsidRDefault="00AC0344" w:rsidP="0019415F">
    <w:pPr>
      <w:pStyle w:val="Kopfzeile"/>
      <w:rPr>
        <w:b/>
        <w:sz w:val="32"/>
        <w:szCs w:val="32"/>
      </w:rPr>
    </w:pPr>
    <w:r>
      <w:rPr>
        <w:b/>
        <w:sz w:val="32"/>
        <w:szCs w:val="32"/>
      </w:rPr>
      <w:t>Öffentlichkeitsarbeit</w:t>
    </w:r>
  </w:p>
  <w:p w:rsidR="00AC0344" w:rsidRPr="00EF2DC3" w:rsidRDefault="00AC0344" w:rsidP="0019415F">
    <w:pPr>
      <w:pStyle w:val="Kopfzeile"/>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D78"/>
    <w:multiLevelType w:val="hybridMultilevel"/>
    <w:tmpl w:val="14009D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49F6F0C"/>
    <w:multiLevelType w:val="hybridMultilevel"/>
    <w:tmpl w:val="E0F25B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C1"/>
    <w:rsid w:val="00004875"/>
    <w:rsid w:val="0000728C"/>
    <w:rsid w:val="00040838"/>
    <w:rsid w:val="000553F6"/>
    <w:rsid w:val="00067C07"/>
    <w:rsid w:val="00074C02"/>
    <w:rsid w:val="00075955"/>
    <w:rsid w:val="00085B22"/>
    <w:rsid w:val="00093C27"/>
    <w:rsid w:val="00096403"/>
    <w:rsid w:val="000B3ADD"/>
    <w:rsid w:val="000B5AF9"/>
    <w:rsid w:val="000C647B"/>
    <w:rsid w:val="000C64FD"/>
    <w:rsid w:val="000D1667"/>
    <w:rsid w:val="000D591D"/>
    <w:rsid w:val="000D5942"/>
    <w:rsid w:val="000E10FB"/>
    <w:rsid w:val="000E51AE"/>
    <w:rsid w:val="000E6669"/>
    <w:rsid w:val="000F25FF"/>
    <w:rsid w:val="0010617A"/>
    <w:rsid w:val="00106F18"/>
    <w:rsid w:val="00143B76"/>
    <w:rsid w:val="0014455D"/>
    <w:rsid w:val="00147B5D"/>
    <w:rsid w:val="00151F07"/>
    <w:rsid w:val="00152F8F"/>
    <w:rsid w:val="001577C6"/>
    <w:rsid w:val="00157A4F"/>
    <w:rsid w:val="001631BA"/>
    <w:rsid w:val="00166EB4"/>
    <w:rsid w:val="00174914"/>
    <w:rsid w:val="00177562"/>
    <w:rsid w:val="00186F41"/>
    <w:rsid w:val="00192FC9"/>
    <w:rsid w:val="0019415F"/>
    <w:rsid w:val="001B4112"/>
    <w:rsid w:val="001C2BBB"/>
    <w:rsid w:val="001D488E"/>
    <w:rsid w:val="001E2F21"/>
    <w:rsid w:val="001F23A3"/>
    <w:rsid w:val="001F2AB1"/>
    <w:rsid w:val="00222056"/>
    <w:rsid w:val="00266C95"/>
    <w:rsid w:val="00275475"/>
    <w:rsid w:val="00281FE3"/>
    <w:rsid w:val="002852AA"/>
    <w:rsid w:val="002A2935"/>
    <w:rsid w:val="002B173A"/>
    <w:rsid w:val="002D003B"/>
    <w:rsid w:val="002D16D1"/>
    <w:rsid w:val="002E046F"/>
    <w:rsid w:val="002E11DC"/>
    <w:rsid w:val="002E32FB"/>
    <w:rsid w:val="002F0B91"/>
    <w:rsid w:val="002F77F4"/>
    <w:rsid w:val="00305487"/>
    <w:rsid w:val="00310820"/>
    <w:rsid w:val="00313158"/>
    <w:rsid w:val="003224F6"/>
    <w:rsid w:val="00327E11"/>
    <w:rsid w:val="00331204"/>
    <w:rsid w:val="00336D1A"/>
    <w:rsid w:val="00340AB5"/>
    <w:rsid w:val="0034536A"/>
    <w:rsid w:val="00350F51"/>
    <w:rsid w:val="00361396"/>
    <w:rsid w:val="00364016"/>
    <w:rsid w:val="003652A4"/>
    <w:rsid w:val="00365742"/>
    <w:rsid w:val="00386C03"/>
    <w:rsid w:val="0039709E"/>
    <w:rsid w:val="003A5C9E"/>
    <w:rsid w:val="003B5436"/>
    <w:rsid w:val="003B5B3D"/>
    <w:rsid w:val="003C1022"/>
    <w:rsid w:val="003C18AD"/>
    <w:rsid w:val="003D1C33"/>
    <w:rsid w:val="003E3EB2"/>
    <w:rsid w:val="003F2B1B"/>
    <w:rsid w:val="00410BBC"/>
    <w:rsid w:val="00417A79"/>
    <w:rsid w:val="00421F03"/>
    <w:rsid w:val="00425CB9"/>
    <w:rsid w:val="00427906"/>
    <w:rsid w:val="004430CB"/>
    <w:rsid w:val="00461FB8"/>
    <w:rsid w:val="00471AF1"/>
    <w:rsid w:val="00475FA6"/>
    <w:rsid w:val="00494115"/>
    <w:rsid w:val="004A3EF2"/>
    <w:rsid w:val="004B114F"/>
    <w:rsid w:val="004B1526"/>
    <w:rsid w:val="004B385C"/>
    <w:rsid w:val="004B3D3D"/>
    <w:rsid w:val="004E40CB"/>
    <w:rsid w:val="004E5734"/>
    <w:rsid w:val="004F6E83"/>
    <w:rsid w:val="005115AA"/>
    <w:rsid w:val="00512096"/>
    <w:rsid w:val="005160C3"/>
    <w:rsid w:val="00524788"/>
    <w:rsid w:val="00525C92"/>
    <w:rsid w:val="00537FB3"/>
    <w:rsid w:val="00544EC4"/>
    <w:rsid w:val="005646ED"/>
    <w:rsid w:val="00571840"/>
    <w:rsid w:val="00573F03"/>
    <w:rsid w:val="00575AB1"/>
    <w:rsid w:val="00595B07"/>
    <w:rsid w:val="00596F7A"/>
    <w:rsid w:val="005A0AC5"/>
    <w:rsid w:val="005A0B8B"/>
    <w:rsid w:val="005A577F"/>
    <w:rsid w:val="005C53C2"/>
    <w:rsid w:val="005C6159"/>
    <w:rsid w:val="005D131C"/>
    <w:rsid w:val="005E0A66"/>
    <w:rsid w:val="005F403C"/>
    <w:rsid w:val="00616658"/>
    <w:rsid w:val="006257AF"/>
    <w:rsid w:val="00627955"/>
    <w:rsid w:val="00634B70"/>
    <w:rsid w:val="0064636E"/>
    <w:rsid w:val="0065237F"/>
    <w:rsid w:val="006563FB"/>
    <w:rsid w:val="006802E0"/>
    <w:rsid w:val="00682140"/>
    <w:rsid w:val="006A0EBA"/>
    <w:rsid w:val="006A426A"/>
    <w:rsid w:val="006C49D0"/>
    <w:rsid w:val="006D6E7C"/>
    <w:rsid w:val="006D7FE6"/>
    <w:rsid w:val="006E1F9F"/>
    <w:rsid w:val="00703A13"/>
    <w:rsid w:val="00715BCC"/>
    <w:rsid w:val="007315B0"/>
    <w:rsid w:val="00733623"/>
    <w:rsid w:val="00752740"/>
    <w:rsid w:val="007530BF"/>
    <w:rsid w:val="007564F1"/>
    <w:rsid w:val="00760370"/>
    <w:rsid w:val="00771BAD"/>
    <w:rsid w:val="0077655E"/>
    <w:rsid w:val="007828B3"/>
    <w:rsid w:val="00783669"/>
    <w:rsid w:val="00784356"/>
    <w:rsid w:val="007A18B0"/>
    <w:rsid w:val="007A193F"/>
    <w:rsid w:val="007A3D42"/>
    <w:rsid w:val="007B7374"/>
    <w:rsid w:val="007B7753"/>
    <w:rsid w:val="007C7412"/>
    <w:rsid w:val="007D5DE5"/>
    <w:rsid w:val="0081012A"/>
    <w:rsid w:val="0081083A"/>
    <w:rsid w:val="00824825"/>
    <w:rsid w:val="00826E54"/>
    <w:rsid w:val="0083508A"/>
    <w:rsid w:val="00846CA2"/>
    <w:rsid w:val="00852A9A"/>
    <w:rsid w:val="00853516"/>
    <w:rsid w:val="00853589"/>
    <w:rsid w:val="00854145"/>
    <w:rsid w:val="00855CCB"/>
    <w:rsid w:val="00856D42"/>
    <w:rsid w:val="008573DB"/>
    <w:rsid w:val="00860804"/>
    <w:rsid w:val="00860854"/>
    <w:rsid w:val="008625B3"/>
    <w:rsid w:val="00863C41"/>
    <w:rsid w:val="0087073B"/>
    <w:rsid w:val="00882211"/>
    <w:rsid w:val="008917F5"/>
    <w:rsid w:val="008B5D99"/>
    <w:rsid w:val="008B60F7"/>
    <w:rsid w:val="008C25CA"/>
    <w:rsid w:val="008D3C27"/>
    <w:rsid w:val="008E7182"/>
    <w:rsid w:val="008F117F"/>
    <w:rsid w:val="008F1C12"/>
    <w:rsid w:val="00907E04"/>
    <w:rsid w:val="00912821"/>
    <w:rsid w:val="00922647"/>
    <w:rsid w:val="00923539"/>
    <w:rsid w:val="00932FCB"/>
    <w:rsid w:val="009332D2"/>
    <w:rsid w:val="00936A69"/>
    <w:rsid w:val="00941A17"/>
    <w:rsid w:val="009477EF"/>
    <w:rsid w:val="00951022"/>
    <w:rsid w:val="00951464"/>
    <w:rsid w:val="009606DF"/>
    <w:rsid w:val="00973348"/>
    <w:rsid w:val="00980D53"/>
    <w:rsid w:val="0098256A"/>
    <w:rsid w:val="0099237C"/>
    <w:rsid w:val="009923B3"/>
    <w:rsid w:val="009A13EF"/>
    <w:rsid w:val="009B08B3"/>
    <w:rsid w:val="009B491D"/>
    <w:rsid w:val="009B7D8D"/>
    <w:rsid w:val="009C462D"/>
    <w:rsid w:val="009D545C"/>
    <w:rsid w:val="009D6897"/>
    <w:rsid w:val="009D7220"/>
    <w:rsid w:val="009F2DB3"/>
    <w:rsid w:val="009F3378"/>
    <w:rsid w:val="009F5A71"/>
    <w:rsid w:val="00A14EA8"/>
    <w:rsid w:val="00A217B4"/>
    <w:rsid w:val="00A23565"/>
    <w:rsid w:val="00A259B0"/>
    <w:rsid w:val="00A25EE0"/>
    <w:rsid w:val="00A406D3"/>
    <w:rsid w:val="00A43298"/>
    <w:rsid w:val="00A5668C"/>
    <w:rsid w:val="00A73B0D"/>
    <w:rsid w:val="00A7560D"/>
    <w:rsid w:val="00A7769D"/>
    <w:rsid w:val="00AB001C"/>
    <w:rsid w:val="00AC0344"/>
    <w:rsid w:val="00AC6CE0"/>
    <w:rsid w:val="00AD13C1"/>
    <w:rsid w:val="00AD231C"/>
    <w:rsid w:val="00B02618"/>
    <w:rsid w:val="00B1659A"/>
    <w:rsid w:val="00B2628C"/>
    <w:rsid w:val="00B42BAE"/>
    <w:rsid w:val="00B443B2"/>
    <w:rsid w:val="00B47CD5"/>
    <w:rsid w:val="00B51080"/>
    <w:rsid w:val="00B560BA"/>
    <w:rsid w:val="00B63CE0"/>
    <w:rsid w:val="00B64136"/>
    <w:rsid w:val="00B71F60"/>
    <w:rsid w:val="00B977D6"/>
    <w:rsid w:val="00B97B4E"/>
    <w:rsid w:val="00BB4EB9"/>
    <w:rsid w:val="00BB70F8"/>
    <w:rsid w:val="00BC0A3C"/>
    <w:rsid w:val="00BC2FBA"/>
    <w:rsid w:val="00BD61C9"/>
    <w:rsid w:val="00BE56FB"/>
    <w:rsid w:val="00BE6A55"/>
    <w:rsid w:val="00C04309"/>
    <w:rsid w:val="00C116CA"/>
    <w:rsid w:val="00C11EBA"/>
    <w:rsid w:val="00C258F2"/>
    <w:rsid w:val="00C357DB"/>
    <w:rsid w:val="00C4727E"/>
    <w:rsid w:val="00C5660C"/>
    <w:rsid w:val="00C6117A"/>
    <w:rsid w:val="00C67B80"/>
    <w:rsid w:val="00C7263C"/>
    <w:rsid w:val="00C84416"/>
    <w:rsid w:val="00C9458C"/>
    <w:rsid w:val="00CA2C95"/>
    <w:rsid w:val="00CA7B9B"/>
    <w:rsid w:val="00CB0CB7"/>
    <w:rsid w:val="00CB3D4C"/>
    <w:rsid w:val="00CB3E2A"/>
    <w:rsid w:val="00CB3E91"/>
    <w:rsid w:val="00CB6437"/>
    <w:rsid w:val="00CC08FF"/>
    <w:rsid w:val="00CD4530"/>
    <w:rsid w:val="00CE41C6"/>
    <w:rsid w:val="00CF069C"/>
    <w:rsid w:val="00CF6134"/>
    <w:rsid w:val="00D1016F"/>
    <w:rsid w:val="00D14BB2"/>
    <w:rsid w:val="00D14CFC"/>
    <w:rsid w:val="00D33852"/>
    <w:rsid w:val="00D35BC4"/>
    <w:rsid w:val="00D56453"/>
    <w:rsid w:val="00D820E0"/>
    <w:rsid w:val="00D854DA"/>
    <w:rsid w:val="00DB3202"/>
    <w:rsid w:val="00DB5A99"/>
    <w:rsid w:val="00DC2F04"/>
    <w:rsid w:val="00DC3CE2"/>
    <w:rsid w:val="00DC7F51"/>
    <w:rsid w:val="00DD0E69"/>
    <w:rsid w:val="00DD1153"/>
    <w:rsid w:val="00DD2D19"/>
    <w:rsid w:val="00DE4AC1"/>
    <w:rsid w:val="00DE5F2C"/>
    <w:rsid w:val="00DF1EDA"/>
    <w:rsid w:val="00DF29E4"/>
    <w:rsid w:val="00DF5EBA"/>
    <w:rsid w:val="00E00C32"/>
    <w:rsid w:val="00E15552"/>
    <w:rsid w:val="00E469C8"/>
    <w:rsid w:val="00E52E5B"/>
    <w:rsid w:val="00E60969"/>
    <w:rsid w:val="00E63F4E"/>
    <w:rsid w:val="00E711D6"/>
    <w:rsid w:val="00E72AC5"/>
    <w:rsid w:val="00E84191"/>
    <w:rsid w:val="00E84364"/>
    <w:rsid w:val="00EA4C5C"/>
    <w:rsid w:val="00EC55AC"/>
    <w:rsid w:val="00EC62E2"/>
    <w:rsid w:val="00EC7CE7"/>
    <w:rsid w:val="00ED5C35"/>
    <w:rsid w:val="00EE0AC9"/>
    <w:rsid w:val="00EE2E68"/>
    <w:rsid w:val="00EE5ACC"/>
    <w:rsid w:val="00EF0565"/>
    <w:rsid w:val="00EF0C06"/>
    <w:rsid w:val="00EF1264"/>
    <w:rsid w:val="00EF2DC3"/>
    <w:rsid w:val="00EF44A8"/>
    <w:rsid w:val="00EF4A4F"/>
    <w:rsid w:val="00EF78F5"/>
    <w:rsid w:val="00F063D2"/>
    <w:rsid w:val="00F132F8"/>
    <w:rsid w:val="00F13A05"/>
    <w:rsid w:val="00F17CC3"/>
    <w:rsid w:val="00F2329F"/>
    <w:rsid w:val="00F30A5A"/>
    <w:rsid w:val="00F412D8"/>
    <w:rsid w:val="00F448EB"/>
    <w:rsid w:val="00F70207"/>
    <w:rsid w:val="00F741D5"/>
    <w:rsid w:val="00F82592"/>
    <w:rsid w:val="00F94A71"/>
    <w:rsid w:val="00F96724"/>
    <w:rsid w:val="00F97124"/>
    <w:rsid w:val="00FA4049"/>
    <w:rsid w:val="00FB59AF"/>
    <w:rsid w:val="00FB648F"/>
    <w:rsid w:val="00FC410E"/>
    <w:rsid w:val="00FD20CE"/>
    <w:rsid w:val="00FD6B0F"/>
    <w:rsid w:val="00FD79C6"/>
    <w:rsid w:val="00FE18DC"/>
    <w:rsid w:val="00FE37A8"/>
    <w:rsid w:val="00FE7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BBB"/>
    <w:rPr>
      <w:rFonts w:ascii="Arial" w:hAnsi="Arial"/>
      <w:szCs w:val="20"/>
    </w:rPr>
  </w:style>
  <w:style w:type="paragraph" w:styleId="berschrift1">
    <w:name w:val="heading 1"/>
    <w:basedOn w:val="Standard"/>
    <w:next w:val="Standard"/>
    <w:link w:val="berschrift1Zchn"/>
    <w:uiPriority w:val="99"/>
    <w:qFormat/>
    <w:rsid w:val="001C2BBB"/>
    <w:pPr>
      <w:keepNext/>
      <w:outlineLvl w:val="0"/>
    </w:pPr>
    <w:rPr>
      <w:rFonts w:cs="Arial"/>
      <w:sz w:val="28"/>
    </w:rPr>
  </w:style>
  <w:style w:type="paragraph" w:styleId="berschrift5">
    <w:name w:val="heading 5"/>
    <w:basedOn w:val="Standard"/>
    <w:next w:val="Standard"/>
    <w:link w:val="berschrift5Zchn"/>
    <w:uiPriority w:val="99"/>
    <w:qFormat/>
    <w:rsid w:val="000553F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B3E91"/>
    <w:rPr>
      <w:rFonts w:ascii="Cambria" w:hAnsi="Cambria" w:cs="Times New Roman"/>
      <w:b/>
      <w:bCs/>
      <w:kern w:val="32"/>
      <w:sz w:val="32"/>
      <w:szCs w:val="32"/>
    </w:rPr>
  </w:style>
  <w:style w:type="character" w:customStyle="1" w:styleId="berschrift5Zchn">
    <w:name w:val="Überschrift 5 Zchn"/>
    <w:basedOn w:val="Absatz-Standardschriftart"/>
    <w:link w:val="berschrift5"/>
    <w:uiPriority w:val="99"/>
    <w:semiHidden/>
    <w:locked/>
    <w:rsid w:val="00CB3E91"/>
    <w:rPr>
      <w:rFonts w:ascii="Calibri" w:hAnsi="Calibri" w:cs="Times New Roman"/>
      <w:b/>
      <w:bCs/>
      <w:i/>
      <w:iCs/>
      <w:sz w:val="26"/>
      <w:szCs w:val="26"/>
    </w:rPr>
  </w:style>
  <w:style w:type="paragraph" w:styleId="Kopfzeile">
    <w:name w:val="header"/>
    <w:basedOn w:val="Standard"/>
    <w:link w:val="KopfzeileZchn"/>
    <w:uiPriority w:val="99"/>
    <w:rsid w:val="001C2BBB"/>
    <w:pPr>
      <w:tabs>
        <w:tab w:val="center" w:pos="4536"/>
        <w:tab w:val="right" w:pos="9072"/>
      </w:tabs>
    </w:pPr>
  </w:style>
  <w:style w:type="character" w:customStyle="1" w:styleId="KopfzeileZchn">
    <w:name w:val="Kopfzeile Zchn"/>
    <w:basedOn w:val="Absatz-Standardschriftart"/>
    <w:link w:val="Kopfzeile"/>
    <w:uiPriority w:val="99"/>
    <w:semiHidden/>
    <w:locked/>
    <w:rsid w:val="00CB3E91"/>
    <w:rPr>
      <w:rFonts w:ascii="Arial" w:hAnsi="Arial" w:cs="Times New Roman"/>
      <w:sz w:val="20"/>
      <w:szCs w:val="20"/>
    </w:rPr>
  </w:style>
  <w:style w:type="paragraph" w:styleId="Fuzeile">
    <w:name w:val="footer"/>
    <w:basedOn w:val="Standard"/>
    <w:link w:val="FuzeileZchn"/>
    <w:uiPriority w:val="99"/>
    <w:rsid w:val="001C2BBB"/>
    <w:pPr>
      <w:tabs>
        <w:tab w:val="center" w:pos="4536"/>
        <w:tab w:val="right" w:pos="9072"/>
      </w:tabs>
    </w:pPr>
  </w:style>
  <w:style w:type="character" w:customStyle="1" w:styleId="FuzeileZchn">
    <w:name w:val="Fußzeile Zchn"/>
    <w:basedOn w:val="Absatz-Standardschriftart"/>
    <w:link w:val="Fuzeile"/>
    <w:uiPriority w:val="99"/>
    <w:semiHidden/>
    <w:locked/>
    <w:rsid w:val="00CB3E91"/>
    <w:rPr>
      <w:rFonts w:ascii="Arial" w:hAnsi="Arial" w:cs="Times New Roman"/>
      <w:sz w:val="20"/>
      <w:szCs w:val="20"/>
    </w:rPr>
  </w:style>
  <w:style w:type="character" w:styleId="Hyperlink">
    <w:name w:val="Hyperlink"/>
    <w:basedOn w:val="Absatz-Standardschriftart"/>
    <w:uiPriority w:val="99"/>
    <w:rsid w:val="001C2BBB"/>
    <w:rPr>
      <w:rFonts w:cs="Times New Roman"/>
      <w:color w:val="0000FF"/>
      <w:u w:val="single"/>
    </w:rPr>
  </w:style>
  <w:style w:type="paragraph" w:styleId="Sprechblasentext">
    <w:name w:val="Balloon Text"/>
    <w:basedOn w:val="Standard"/>
    <w:link w:val="SprechblasentextZchn"/>
    <w:uiPriority w:val="99"/>
    <w:semiHidden/>
    <w:rsid w:val="00B026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B3E91"/>
    <w:rPr>
      <w:rFonts w:cs="Times New Roman"/>
      <w:sz w:val="2"/>
    </w:rPr>
  </w:style>
  <w:style w:type="paragraph" w:customStyle="1" w:styleId="KeinLeerraum1">
    <w:name w:val="Kein Leerraum1"/>
    <w:uiPriority w:val="99"/>
    <w:rsid w:val="00715BCC"/>
    <w:rPr>
      <w:rFonts w:ascii="Calibri" w:hAnsi="Calibri"/>
      <w:szCs w:val="20"/>
    </w:rPr>
  </w:style>
  <w:style w:type="paragraph" w:styleId="Textkrper">
    <w:name w:val="Body Text"/>
    <w:basedOn w:val="Standard"/>
    <w:link w:val="TextkrperZchn"/>
    <w:uiPriority w:val="99"/>
    <w:rsid w:val="000B5AF9"/>
    <w:pPr>
      <w:autoSpaceDE w:val="0"/>
      <w:autoSpaceDN w:val="0"/>
      <w:spacing w:line="360" w:lineRule="auto"/>
      <w:jc w:val="both"/>
    </w:pPr>
    <w:rPr>
      <w:rFonts w:cs="Arial"/>
      <w:sz w:val="24"/>
      <w:szCs w:val="24"/>
    </w:rPr>
  </w:style>
  <w:style w:type="character" w:customStyle="1" w:styleId="TextkrperZchn">
    <w:name w:val="Textkörper Zchn"/>
    <w:basedOn w:val="Absatz-Standardschriftart"/>
    <w:link w:val="Textkrper"/>
    <w:uiPriority w:val="99"/>
    <w:semiHidden/>
    <w:locked/>
    <w:rsid w:val="00CB3E91"/>
    <w:rPr>
      <w:rFonts w:ascii="Arial" w:hAnsi="Arial" w:cs="Times New Roman"/>
      <w:sz w:val="20"/>
      <w:szCs w:val="20"/>
    </w:rPr>
  </w:style>
  <w:style w:type="character" w:customStyle="1" w:styleId="st1">
    <w:name w:val="st1"/>
    <w:basedOn w:val="Absatz-Standardschriftart"/>
    <w:uiPriority w:val="99"/>
    <w:rsid w:val="002E046F"/>
    <w:rPr>
      <w:rFonts w:cs="Times New Roman"/>
    </w:rPr>
  </w:style>
  <w:style w:type="character" w:customStyle="1" w:styleId="typo-normal1">
    <w:name w:val="typo-normal1"/>
    <w:uiPriority w:val="99"/>
    <w:rsid w:val="00177562"/>
    <w:rPr>
      <w:rFonts w:ascii="Verdana" w:hAnsi="Verdana"/>
      <w:color w:val="FFFFFF"/>
      <w:sz w:val="17"/>
      <w:u w:val="none"/>
      <w:effect w:val="none"/>
    </w:rPr>
  </w:style>
  <w:style w:type="paragraph" w:customStyle="1" w:styleId="Body1">
    <w:name w:val="Body 1"/>
    <w:uiPriority w:val="99"/>
    <w:rsid w:val="00F96724"/>
    <w:rPr>
      <w:rFonts w:ascii="Helvetica" w:hAnsi="Helvetica"/>
      <w:color w:val="000000"/>
      <w:sz w:val="24"/>
      <w:szCs w:val="20"/>
      <w:lang w:val="en-US"/>
    </w:rPr>
  </w:style>
  <w:style w:type="character" w:customStyle="1" w:styleId="apple-style-span">
    <w:name w:val="apple-style-span"/>
    <w:basedOn w:val="Absatz-Standardschriftart"/>
    <w:uiPriority w:val="99"/>
    <w:rsid w:val="00313158"/>
    <w:rPr>
      <w:rFonts w:cs="Times New Roman"/>
    </w:rPr>
  </w:style>
  <w:style w:type="paragraph" w:styleId="StandardWeb">
    <w:name w:val="Normal (Web)"/>
    <w:basedOn w:val="Standard"/>
    <w:uiPriority w:val="99"/>
    <w:rsid w:val="00FE18DC"/>
    <w:pPr>
      <w:spacing w:before="100" w:beforeAutospacing="1" w:after="100" w:afterAutospacing="1"/>
    </w:pPr>
    <w:rPr>
      <w:rFonts w:ascii="Times New Roman" w:hAnsi="Times New Roman"/>
      <w:sz w:val="24"/>
      <w:szCs w:val="24"/>
    </w:rPr>
  </w:style>
  <w:style w:type="paragraph" w:customStyle="1" w:styleId="Haupttext">
    <w:name w:val="Haupttext"/>
    <w:uiPriority w:val="99"/>
    <w:rsid w:val="006A426A"/>
    <w:pPr>
      <w:widowControl w:val="0"/>
      <w:autoSpaceDE w:val="0"/>
      <w:autoSpaceDN w:val="0"/>
      <w:adjustRightInd w:val="0"/>
      <w:spacing w:line="240" w:lineRule="atLeast"/>
    </w:pPr>
    <w:rPr>
      <w:rFonts w:ascii="Helvetica" w:hAnsi="Helvetica"/>
      <w:noProof/>
      <w:color w:val="000000"/>
      <w:sz w:val="24"/>
      <w:szCs w:val="20"/>
    </w:rPr>
  </w:style>
  <w:style w:type="character" w:customStyle="1" w:styleId="subtitle1">
    <w:name w:val="subtitle1"/>
    <w:basedOn w:val="Absatz-Standardschriftart"/>
    <w:uiPriority w:val="99"/>
    <w:rsid w:val="003C1022"/>
    <w:rPr>
      <w:rFonts w:cs="Times New Roman"/>
    </w:rPr>
  </w:style>
  <w:style w:type="paragraph" w:customStyle="1" w:styleId="msonormalcxsperster">
    <w:name w:val="msonormalcxsperster"/>
    <w:basedOn w:val="Standard"/>
    <w:uiPriority w:val="99"/>
    <w:rsid w:val="0068214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BBB"/>
    <w:rPr>
      <w:rFonts w:ascii="Arial" w:hAnsi="Arial"/>
      <w:szCs w:val="20"/>
    </w:rPr>
  </w:style>
  <w:style w:type="paragraph" w:styleId="berschrift1">
    <w:name w:val="heading 1"/>
    <w:basedOn w:val="Standard"/>
    <w:next w:val="Standard"/>
    <w:link w:val="berschrift1Zchn"/>
    <w:uiPriority w:val="99"/>
    <w:qFormat/>
    <w:rsid w:val="001C2BBB"/>
    <w:pPr>
      <w:keepNext/>
      <w:outlineLvl w:val="0"/>
    </w:pPr>
    <w:rPr>
      <w:rFonts w:cs="Arial"/>
      <w:sz w:val="28"/>
    </w:rPr>
  </w:style>
  <w:style w:type="paragraph" w:styleId="berschrift5">
    <w:name w:val="heading 5"/>
    <w:basedOn w:val="Standard"/>
    <w:next w:val="Standard"/>
    <w:link w:val="berschrift5Zchn"/>
    <w:uiPriority w:val="99"/>
    <w:qFormat/>
    <w:rsid w:val="000553F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B3E91"/>
    <w:rPr>
      <w:rFonts w:ascii="Cambria" w:hAnsi="Cambria" w:cs="Times New Roman"/>
      <w:b/>
      <w:bCs/>
      <w:kern w:val="32"/>
      <w:sz w:val="32"/>
      <w:szCs w:val="32"/>
    </w:rPr>
  </w:style>
  <w:style w:type="character" w:customStyle="1" w:styleId="berschrift5Zchn">
    <w:name w:val="Überschrift 5 Zchn"/>
    <w:basedOn w:val="Absatz-Standardschriftart"/>
    <w:link w:val="berschrift5"/>
    <w:uiPriority w:val="99"/>
    <w:semiHidden/>
    <w:locked/>
    <w:rsid w:val="00CB3E91"/>
    <w:rPr>
      <w:rFonts w:ascii="Calibri" w:hAnsi="Calibri" w:cs="Times New Roman"/>
      <w:b/>
      <w:bCs/>
      <w:i/>
      <w:iCs/>
      <w:sz w:val="26"/>
      <w:szCs w:val="26"/>
    </w:rPr>
  </w:style>
  <w:style w:type="paragraph" w:styleId="Kopfzeile">
    <w:name w:val="header"/>
    <w:basedOn w:val="Standard"/>
    <w:link w:val="KopfzeileZchn"/>
    <w:uiPriority w:val="99"/>
    <w:rsid w:val="001C2BBB"/>
    <w:pPr>
      <w:tabs>
        <w:tab w:val="center" w:pos="4536"/>
        <w:tab w:val="right" w:pos="9072"/>
      </w:tabs>
    </w:pPr>
  </w:style>
  <w:style w:type="character" w:customStyle="1" w:styleId="KopfzeileZchn">
    <w:name w:val="Kopfzeile Zchn"/>
    <w:basedOn w:val="Absatz-Standardschriftart"/>
    <w:link w:val="Kopfzeile"/>
    <w:uiPriority w:val="99"/>
    <w:semiHidden/>
    <w:locked/>
    <w:rsid w:val="00CB3E91"/>
    <w:rPr>
      <w:rFonts w:ascii="Arial" w:hAnsi="Arial" w:cs="Times New Roman"/>
      <w:sz w:val="20"/>
      <w:szCs w:val="20"/>
    </w:rPr>
  </w:style>
  <w:style w:type="paragraph" w:styleId="Fuzeile">
    <w:name w:val="footer"/>
    <w:basedOn w:val="Standard"/>
    <w:link w:val="FuzeileZchn"/>
    <w:uiPriority w:val="99"/>
    <w:rsid w:val="001C2BBB"/>
    <w:pPr>
      <w:tabs>
        <w:tab w:val="center" w:pos="4536"/>
        <w:tab w:val="right" w:pos="9072"/>
      </w:tabs>
    </w:pPr>
  </w:style>
  <w:style w:type="character" w:customStyle="1" w:styleId="FuzeileZchn">
    <w:name w:val="Fußzeile Zchn"/>
    <w:basedOn w:val="Absatz-Standardschriftart"/>
    <w:link w:val="Fuzeile"/>
    <w:uiPriority w:val="99"/>
    <w:semiHidden/>
    <w:locked/>
    <w:rsid w:val="00CB3E91"/>
    <w:rPr>
      <w:rFonts w:ascii="Arial" w:hAnsi="Arial" w:cs="Times New Roman"/>
      <w:sz w:val="20"/>
      <w:szCs w:val="20"/>
    </w:rPr>
  </w:style>
  <w:style w:type="character" w:styleId="Hyperlink">
    <w:name w:val="Hyperlink"/>
    <w:basedOn w:val="Absatz-Standardschriftart"/>
    <w:uiPriority w:val="99"/>
    <w:rsid w:val="001C2BBB"/>
    <w:rPr>
      <w:rFonts w:cs="Times New Roman"/>
      <w:color w:val="0000FF"/>
      <w:u w:val="single"/>
    </w:rPr>
  </w:style>
  <w:style w:type="paragraph" w:styleId="Sprechblasentext">
    <w:name w:val="Balloon Text"/>
    <w:basedOn w:val="Standard"/>
    <w:link w:val="SprechblasentextZchn"/>
    <w:uiPriority w:val="99"/>
    <w:semiHidden/>
    <w:rsid w:val="00B0261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B3E91"/>
    <w:rPr>
      <w:rFonts w:cs="Times New Roman"/>
      <w:sz w:val="2"/>
    </w:rPr>
  </w:style>
  <w:style w:type="paragraph" w:customStyle="1" w:styleId="KeinLeerraum1">
    <w:name w:val="Kein Leerraum1"/>
    <w:uiPriority w:val="99"/>
    <w:rsid w:val="00715BCC"/>
    <w:rPr>
      <w:rFonts w:ascii="Calibri" w:hAnsi="Calibri"/>
      <w:szCs w:val="20"/>
    </w:rPr>
  </w:style>
  <w:style w:type="paragraph" w:styleId="Textkrper">
    <w:name w:val="Body Text"/>
    <w:basedOn w:val="Standard"/>
    <w:link w:val="TextkrperZchn"/>
    <w:uiPriority w:val="99"/>
    <w:rsid w:val="000B5AF9"/>
    <w:pPr>
      <w:autoSpaceDE w:val="0"/>
      <w:autoSpaceDN w:val="0"/>
      <w:spacing w:line="360" w:lineRule="auto"/>
      <w:jc w:val="both"/>
    </w:pPr>
    <w:rPr>
      <w:rFonts w:cs="Arial"/>
      <w:sz w:val="24"/>
      <w:szCs w:val="24"/>
    </w:rPr>
  </w:style>
  <w:style w:type="character" w:customStyle="1" w:styleId="TextkrperZchn">
    <w:name w:val="Textkörper Zchn"/>
    <w:basedOn w:val="Absatz-Standardschriftart"/>
    <w:link w:val="Textkrper"/>
    <w:uiPriority w:val="99"/>
    <w:semiHidden/>
    <w:locked/>
    <w:rsid w:val="00CB3E91"/>
    <w:rPr>
      <w:rFonts w:ascii="Arial" w:hAnsi="Arial" w:cs="Times New Roman"/>
      <w:sz w:val="20"/>
      <w:szCs w:val="20"/>
    </w:rPr>
  </w:style>
  <w:style w:type="character" w:customStyle="1" w:styleId="st1">
    <w:name w:val="st1"/>
    <w:basedOn w:val="Absatz-Standardschriftart"/>
    <w:uiPriority w:val="99"/>
    <w:rsid w:val="002E046F"/>
    <w:rPr>
      <w:rFonts w:cs="Times New Roman"/>
    </w:rPr>
  </w:style>
  <w:style w:type="character" w:customStyle="1" w:styleId="typo-normal1">
    <w:name w:val="typo-normal1"/>
    <w:uiPriority w:val="99"/>
    <w:rsid w:val="00177562"/>
    <w:rPr>
      <w:rFonts w:ascii="Verdana" w:hAnsi="Verdana"/>
      <w:color w:val="FFFFFF"/>
      <w:sz w:val="17"/>
      <w:u w:val="none"/>
      <w:effect w:val="none"/>
    </w:rPr>
  </w:style>
  <w:style w:type="paragraph" w:customStyle="1" w:styleId="Body1">
    <w:name w:val="Body 1"/>
    <w:uiPriority w:val="99"/>
    <w:rsid w:val="00F96724"/>
    <w:rPr>
      <w:rFonts w:ascii="Helvetica" w:hAnsi="Helvetica"/>
      <w:color w:val="000000"/>
      <w:sz w:val="24"/>
      <w:szCs w:val="20"/>
      <w:lang w:val="en-US"/>
    </w:rPr>
  </w:style>
  <w:style w:type="character" w:customStyle="1" w:styleId="apple-style-span">
    <w:name w:val="apple-style-span"/>
    <w:basedOn w:val="Absatz-Standardschriftart"/>
    <w:uiPriority w:val="99"/>
    <w:rsid w:val="00313158"/>
    <w:rPr>
      <w:rFonts w:cs="Times New Roman"/>
    </w:rPr>
  </w:style>
  <w:style w:type="paragraph" w:styleId="StandardWeb">
    <w:name w:val="Normal (Web)"/>
    <w:basedOn w:val="Standard"/>
    <w:uiPriority w:val="99"/>
    <w:rsid w:val="00FE18DC"/>
    <w:pPr>
      <w:spacing w:before="100" w:beforeAutospacing="1" w:after="100" w:afterAutospacing="1"/>
    </w:pPr>
    <w:rPr>
      <w:rFonts w:ascii="Times New Roman" w:hAnsi="Times New Roman"/>
      <w:sz w:val="24"/>
      <w:szCs w:val="24"/>
    </w:rPr>
  </w:style>
  <w:style w:type="paragraph" w:customStyle="1" w:styleId="Haupttext">
    <w:name w:val="Haupttext"/>
    <w:uiPriority w:val="99"/>
    <w:rsid w:val="006A426A"/>
    <w:pPr>
      <w:widowControl w:val="0"/>
      <w:autoSpaceDE w:val="0"/>
      <w:autoSpaceDN w:val="0"/>
      <w:adjustRightInd w:val="0"/>
      <w:spacing w:line="240" w:lineRule="atLeast"/>
    </w:pPr>
    <w:rPr>
      <w:rFonts w:ascii="Helvetica" w:hAnsi="Helvetica"/>
      <w:noProof/>
      <w:color w:val="000000"/>
      <w:sz w:val="24"/>
      <w:szCs w:val="20"/>
    </w:rPr>
  </w:style>
  <w:style w:type="character" w:customStyle="1" w:styleId="subtitle1">
    <w:name w:val="subtitle1"/>
    <w:basedOn w:val="Absatz-Standardschriftart"/>
    <w:uiPriority w:val="99"/>
    <w:rsid w:val="003C1022"/>
    <w:rPr>
      <w:rFonts w:cs="Times New Roman"/>
    </w:rPr>
  </w:style>
  <w:style w:type="paragraph" w:customStyle="1" w:styleId="msonormalcxsperster">
    <w:name w:val="msonormalcxsperster"/>
    <w:basedOn w:val="Standard"/>
    <w:uiPriority w:val="99"/>
    <w:rsid w:val="0068214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5993">
      <w:marLeft w:val="0"/>
      <w:marRight w:val="0"/>
      <w:marTop w:val="0"/>
      <w:marBottom w:val="0"/>
      <w:divBdr>
        <w:top w:val="none" w:sz="0" w:space="0" w:color="auto"/>
        <w:left w:val="none" w:sz="0" w:space="0" w:color="auto"/>
        <w:bottom w:val="none" w:sz="0" w:space="0" w:color="auto"/>
        <w:right w:val="none" w:sz="0" w:space="0" w:color="auto"/>
      </w:divBdr>
      <w:divsChild>
        <w:div w:id="355035997">
          <w:marLeft w:val="0"/>
          <w:marRight w:val="0"/>
          <w:marTop w:val="0"/>
          <w:marBottom w:val="0"/>
          <w:divBdr>
            <w:top w:val="none" w:sz="0" w:space="0" w:color="auto"/>
            <w:left w:val="none" w:sz="0" w:space="0" w:color="auto"/>
            <w:bottom w:val="none" w:sz="0" w:space="0" w:color="auto"/>
            <w:right w:val="none" w:sz="0" w:space="0" w:color="auto"/>
          </w:divBdr>
          <w:divsChild>
            <w:div w:id="355036006">
              <w:marLeft w:val="0"/>
              <w:marRight w:val="0"/>
              <w:marTop w:val="0"/>
              <w:marBottom w:val="0"/>
              <w:divBdr>
                <w:top w:val="none" w:sz="0" w:space="0" w:color="auto"/>
                <w:left w:val="none" w:sz="0" w:space="0" w:color="auto"/>
                <w:bottom w:val="none" w:sz="0" w:space="0" w:color="auto"/>
                <w:right w:val="none" w:sz="0" w:space="0" w:color="auto"/>
              </w:divBdr>
              <w:divsChild>
                <w:div w:id="355036018">
                  <w:marLeft w:val="0"/>
                  <w:marRight w:val="0"/>
                  <w:marTop w:val="0"/>
                  <w:marBottom w:val="0"/>
                  <w:divBdr>
                    <w:top w:val="none" w:sz="0" w:space="0" w:color="auto"/>
                    <w:left w:val="none" w:sz="0" w:space="0" w:color="auto"/>
                    <w:bottom w:val="none" w:sz="0" w:space="0" w:color="auto"/>
                    <w:right w:val="single" w:sz="6" w:space="19" w:color="000000"/>
                  </w:divBdr>
                  <w:divsChild>
                    <w:div w:id="3550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5999">
      <w:marLeft w:val="0"/>
      <w:marRight w:val="0"/>
      <w:marTop w:val="0"/>
      <w:marBottom w:val="0"/>
      <w:divBdr>
        <w:top w:val="none" w:sz="0" w:space="0" w:color="auto"/>
        <w:left w:val="none" w:sz="0" w:space="0" w:color="auto"/>
        <w:bottom w:val="none" w:sz="0" w:space="0" w:color="auto"/>
        <w:right w:val="none" w:sz="0" w:space="0" w:color="auto"/>
      </w:divBdr>
      <w:divsChild>
        <w:div w:id="355036013">
          <w:marLeft w:val="0"/>
          <w:marRight w:val="0"/>
          <w:marTop w:val="0"/>
          <w:marBottom w:val="0"/>
          <w:divBdr>
            <w:top w:val="none" w:sz="0" w:space="0" w:color="auto"/>
            <w:left w:val="none" w:sz="0" w:space="0" w:color="auto"/>
            <w:bottom w:val="none" w:sz="0" w:space="0" w:color="auto"/>
            <w:right w:val="none" w:sz="0" w:space="0" w:color="auto"/>
          </w:divBdr>
          <w:divsChild>
            <w:div w:id="355036000">
              <w:marLeft w:val="0"/>
              <w:marRight w:val="0"/>
              <w:marTop w:val="0"/>
              <w:marBottom w:val="0"/>
              <w:divBdr>
                <w:top w:val="none" w:sz="0" w:space="0" w:color="auto"/>
                <w:left w:val="none" w:sz="0" w:space="0" w:color="auto"/>
                <w:bottom w:val="none" w:sz="0" w:space="0" w:color="auto"/>
                <w:right w:val="none" w:sz="0" w:space="0" w:color="auto"/>
              </w:divBdr>
              <w:divsChild>
                <w:div w:id="355036003">
                  <w:marLeft w:val="0"/>
                  <w:marRight w:val="0"/>
                  <w:marTop w:val="0"/>
                  <w:marBottom w:val="0"/>
                  <w:divBdr>
                    <w:top w:val="none" w:sz="0" w:space="0" w:color="auto"/>
                    <w:left w:val="none" w:sz="0" w:space="0" w:color="auto"/>
                    <w:bottom w:val="none" w:sz="0" w:space="0" w:color="auto"/>
                    <w:right w:val="none" w:sz="0" w:space="0" w:color="auto"/>
                  </w:divBdr>
                  <w:divsChild>
                    <w:div w:id="355035995">
                      <w:marLeft w:val="0"/>
                      <w:marRight w:val="0"/>
                      <w:marTop w:val="0"/>
                      <w:marBottom w:val="0"/>
                      <w:divBdr>
                        <w:top w:val="none" w:sz="0" w:space="0" w:color="auto"/>
                        <w:left w:val="none" w:sz="0" w:space="0" w:color="auto"/>
                        <w:bottom w:val="none" w:sz="0" w:space="0" w:color="auto"/>
                        <w:right w:val="none" w:sz="0" w:space="0" w:color="auto"/>
                      </w:divBdr>
                    </w:div>
                    <w:div w:id="355035996">
                      <w:marLeft w:val="0"/>
                      <w:marRight w:val="0"/>
                      <w:marTop w:val="0"/>
                      <w:marBottom w:val="0"/>
                      <w:divBdr>
                        <w:top w:val="none" w:sz="0" w:space="0" w:color="auto"/>
                        <w:left w:val="none" w:sz="0" w:space="0" w:color="auto"/>
                        <w:bottom w:val="none" w:sz="0" w:space="0" w:color="auto"/>
                        <w:right w:val="none" w:sz="0" w:space="0" w:color="auto"/>
                      </w:divBdr>
                    </w:div>
                    <w:div w:id="355036001">
                      <w:marLeft w:val="0"/>
                      <w:marRight w:val="0"/>
                      <w:marTop w:val="0"/>
                      <w:marBottom w:val="0"/>
                      <w:divBdr>
                        <w:top w:val="none" w:sz="0" w:space="0" w:color="auto"/>
                        <w:left w:val="none" w:sz="0" w:space="0" w:color="auto"/>
                        <w:bottom w:val="none" w:sz="0" w:space="0" w:color="auto"/>
                        <w:right w:val="none" w:sz="0" w:space="0" w:color="auto"/>
                      </w:divBdr>
                    </w:div>
                    <w:div w:id="355036002">
                      <w:marLeft w:val="0"/>
                      <w:marRight w:val="0"/>
                      <w:marTop w:val="0"/>
                      <w:marBottom w:val="0"/>
                      <w:divBdr>
                        <w:top w:val="none" w:sz="0" w:space="0" w:color="auto"/>
                        <w:left w:val="none" w:sz="0" w:space="0" w:color="auto"/>
                        <w:bottom w:val="none" w:sz="0" w:space="0" w:color="auto"/>
                        <w:right w:val="none" w:sz="0" w:space="0" w:color="auto"/>
                      </w:divBdr>
                    </w:div>
                    <w:div w:id="355036004">
                      <w:marLeft w:val="0"/>
                      <w:marRight w:val="0"/>
                      <w:marTop w:val="0"/>
                      <w:marBottom w:val="0"/>
                      <w:divBdr>
                        <w:top w:val="none" w:sz="0" w:space="0" w:color="auto"/>
                        <w:left w:val="none" w:sz="0" w:space="0" w:color="auto"/>
                        <w:bottom w:val="none" w:sz="0" w:space="0" w:color="auto"/>
                        <w:right w:val="none" w:sz="0" w:space="0" w:color="auto"/>
                      </w:divBdr>
                    </w:div>
                    <w:div w:id="355036007">
                      <w:marLeft w:val="0"/>
                      <w:marRight w:val="0"/>
                      <w:marTop w:val="0"/>
                      <w:marBottom w:val="0"/>
                      <w:divBdr>
                        <w:top w:val="none" w:sz="0" w:space="0" w:color="auto"/>
                        <w:left w:val="none" w:sz="0" w:space="0" w:color="auto"/>
                        <w:bottom w:val="none" w:sz="0" w:space="0" w:color="auto"/>
                        <w:right w:val="none" w:sz="0" w:space="0" w:color="auto"/>
                      </w:divBdr>
                    </w:div>
                    <w:div w:id="355036009">
                      <w:marLeft w:val="0"/>
                      <w:marRight w:val="0"/>
                      <w:marTop w:val="0"/>
                      <w:marBottom w:val="0"/>
                      <w:divBdr>
                        <w:top w:val="none" w:sz="0" w:space="0" w:color="auto"/>
                        <w:left w:val="none" w:sz="0" w:space="0" w:color="auto"/>
                        <w:bottom w:val="none" w:sz="0" w:space="0" w:color="auto"/>
                        <w:right w:val="none" w:sz="0" w:space="0" w:color="auto"/>
                      </w:divBdr>
                    </w:div>
                    <w:div w:id="3550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36008">
      <w:marLeft w:val="0"/>
      <w:marRight w:val="0"/>
      <w:marTop w:val="0"/>
      <w:marBottom w:val="0"/>
      <w:divBdr>
        <w:top w:val="none" w:sz="0" w:space="0" w:color="auto"/>
        <w:left w:val="none" w:sz="0" w:space="0" w:color="auto"/>
        <w:bottom w:val="none" w:sz="0" w:space="0" w:color="auto"/>
        <w:right w:val="none" w:sz="0" w:space="0" w:color="auto"/>
      </w:divBdr>
      <w:divsChild>
        <w:div w:id="355036010">
          <w:marLeft w:val="0"/>
          <w:marRight w:val="0"/>
          <w:marTop w:val="0"/>
          <w:marBottom w:val="0"/>
          <w:divBdr>
            <w:top w:val="none" w:sz="0" w:space="0" w:color="auto"/>
            <w:left w:val="none" w:sz="0" w:space="0" w:color="auto"/>
            <w:bottom w:val="none" w:sz="0" w:space="0" w:color="auto"/>
            <w:right w:val="none" w:sz="0" w:space="0" w:color="auto"/>
          </w:divBdr>
        </w:div>
        <w:div w:id="355036011">
          <w:marLeft w:val="0"/>
          <w:marRight w:val="0"/>
          <w:marTop w:val="0"/>
          <w:marBottom w:val="0"/>
          <w:divBdr>
            <w:top w:val="none" w:sz="0" w:space="0" w:color="auto"/>
            <w:left w:val="none" w:sz="0" w:space="0" w:color="auto"/>
            <w:bottom w:val="none" w:sz="0" w:space="0" w:color="auto"/>
            <w:right w:val="none" w:sz="0" w:space="0" w:color="auto"/>
          </w:divBdr>
        </w:div>
      </w:divsChild>
    </w:div>
    <w:div w:id="355036015">
      <w:marLeft w:val="0"/>
      <w:marRight w:val="0"/>
      <w:marTop w:val="0"/>
      <w:marBottom w:val="0"/>
      <w:divBdr>
        <w:top w:val="none" w:sz="0" w:space="0" w:color="auto"/>
        <w:left w:val="none" w:sz="0" w:space="0" w:color="auto"/>
        <w:bottom w:val="none" w:sz="0" w:space="0" w:color="auto"/>
        <w:right w:val="none" w:sz="0" w:space="0" w:color="auto"/>
      </w:divBdr>
      <w:divsChild>
        <w:div w:id="355035998">
          <w:marLeft w:val="0"/>
          <w:marRight w:val="0"/>
          <w:marTop w:val="0"/>
          <w:marBottom w:val="0"/>
          <w:divBdr>
            <w:top w:val="none" w:sz="0" w:space="0" w:color="auto"/>
            <w:left w:val="none" w:sz="0" w:space="0" w:color="auto"/>
            <w:bottom w:val="none" w:sz="0" w:space="0" w:color="auto"/>
            <w:right w:val="none" w:sz="0" w:space="0" w:color="auto"/>
          </w:divBdr>
          <w:divsChild>
            <w:div w:id="355036012">
              <w:marLeft w:val="0"/>
              <w:marRight w:val="0"/>
              <w:marTop w:val="0"/>
              <w:marBottom w:val="0"/>
              <w:divBdr>
                <w:top w:val="none" w:sz="0" w:space="0" w:color="auto"/>
                <w:left w:val="none" w:sz="0" w:space="0" w:color="auto"/>
                <w:bottom w:val="none" w:sz="0" w:space="0" w:color="auto"/>
                <w:right w:val="none" w:sz="0" w:space="0" w:color="auto"/>
              </w:divBdr>
              <w:divsChild>
                <w:div w:id="3550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6016">
      <w:marLeft w:val="0"/>
      <w:marRight w:val="0"/>
      <w:marTop w:val="0"/>
      <w:marBottom w:val="0"/>
      <w:divBdr>
        <w:top w:val="none" w:sz="0" w:space="0" w:color="auto"/>
        <w:left w:val="none" w:sz="0" w:space="0" w:color="auto"/>
        <w:bottom w:val="none" w:sz="0" w:space="0" w:color="auto"/>
        <w:right w:val="none" w:sz="0" w:space="0" w:color="auto"/>
      </w:divBdr>
      <w:divsChild>
        <w:div w:id="355036019">
          <w:marLeft w:val="0"/>
          <w:marRight w:val="0"/>
          <w:marTop w:val="0"/>
          <w:marBottom w:val="0"/>
          <w:divBdr>
            <w:top w:val="none" w:sz="0" w:space="0" w:color="auto"/>
            <w:left w:val="none" w:sz="0" w:space="0" w:color="auto"/>
            <w:bottom w:val="none" w:sz="0" w:space="0" w:color="auto"/>
            <w:right w:val="none" w:sz="0" w:space="0" w:color="auto"/>
          </w:divBdr>
          <w:divsChild>
            <w:div w:id="355036005">
              <w:marLeft w:val="0"/>
              <w:marRight w:val="0"/>
              <w:marTop w:val="0"/>
              <w:marBottom w:val="0"/>
              <w:divBdr>
                <w:top w:val="none" w:sz="0" w:space="0" w:color="auto"/>
                <w:left w:val="none" w:sz="0" w:space="0" w:color="auto"/>
                <w:bottom w:val="none" w:sz="0" w:space="0" w:color="auto"/>
                <w:right w:val="none" w:sz="0" w:space="0" w:color="auto"/>
              </w:divBdr>
              <w:divsChild>
                <w:div w:id="355036014">
                  <w:marLeft w:val="0"/>
                  <w:marRight w:val="0"/>
                  <w:marTop w:val="0"/>
                  <w:marBottom w:val="0"/>
                  <w:divBdr>
                    <w:top w:val="none" w:sz="0" w:space="0" w:color="auto"/>
                    <w:left w:val="none" w:sz="0" w:space="0" w:color="auto"/>
                    <w:bottom w:val="none" w:sz="0" w:space="0" w:color="auto"/>
                    <w:right w:val="none" w:sz="0" w:space="0" w:color="auto"/>
                  </w:divBdr>
                </w:div>
                <w:div w:id="3550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6021">
      <w:marLeft w:val="0"/>
      <w:marRight w:val="0"/>
      <w:marTop w:val="0"/>
      <w:marBottom w:val="0"/>
      <w:divBdr>
        <w:top w:val="none" w:sz="0" w:space="0" w:color="auto"/>
        <w:left w:val="none" w:sz="0" w:space="0" w:color="auto"/>
        <w:bottom w:val="none" w:sz="0" w:space="0" w:color="auto"/>
        <w:right w:val="none" w:sz="0" w:space="0" w:color="auto"/>
      </w:divBdr>
      <w:divsChild>
        <w:div w:id="355035994">
          <w:marLeft w:val="0"/>
          <w:marRight w:val="0"/>
          <w:marTop w:val="0"/>
          <w:marBottom w:val="0"/>
          <w:divBdr>
            <w:top w:val="none" w:sz="0" w:space="0" w:color="auto"/>
            <w:left w:val="none" w:sz="0" w:space="0" w:color="auto"/>
            <w:bottom w:val="none" w:sz="0" w:space="0" w:color="auto"/>
            <w:right w:val="none" w:sz="0" w:space="0" w:color="auto"/>
          </w:divBdr>
        </w:div>
      </w:divsChild>
    </w:div>
    <w:div w:id="355036024">
      <w:marLeft w:val="0"/>
      <w:marRight w:val="0"/>
      <w:marTop w:val="0"/>
      <w:marBottom w:val="0"/>
      <w:divBdr>
        <w:top w:val="none" w:sz="0" w:space="0" w:color="auto"/>
        <w:left w:val="none" w:sz="0" w:space="0" w:color="auto"/>
        <w:bottom w:val="none" w:sz="0" w:space="0" w:color="auto"/>
        <w:right w:val="none" w:sz="0" w:space="0" w:color="auto"/>
      </w:divBdr>
    </w:div>
    <w:div w:id="355036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nchehaus.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uhrberg@moenchehaus.de" TargetMode="External"/><Relationship Id="rId4" Type="http://schemas.openxmlformats.org/officeDocument/2006/relationships/settings" Target="settings.xml"/><Relationship Id="rId9" Type="http://schemas.openxmlformats.org/officeDocument/2006/relationships/hyperlink" Target="http://www.goslar.de/../../undefine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estelle@goslar.d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Preisverleihung „Prämierung baulicher Anlagen „</vt:lpstr>
    </vt:vector>
  </TitlesOfParts>
  <Company>Stadt Goslar</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Preisverleihung „Prämierung baulicher Anlagen „</dc:title>
  <dc:creator>Jagsch</dc:creator>
  <cp:lastModifiedBy>Aushilfe</cp:lastModifiedBy>
  <cp:revision>2</cp:revision>
  <cp:lastPrinted>2015-12-21T16:42:00Z</cp:lastPrinted>
  <dcterms:created xsi:type="dcterms:W3CDTF">2016-01-08T10:37:00Z</dcterms:created>
  <dcterms:modified xsi:type="dcterms:W3CDTF">2016-01-08T10:37:00Z</dcterms:modified>
</cp:coreProperties>
</file>